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2554" w14:textId="67DB4788" w:rsidR="0053202A" w:rsidRDefault="001A3A7B">
      <w:r>
        <w:rPr>
          <w:noProof/>
        </w:rPr>
        <w:drawing>
          <wp:anchor distT="0" distB="381" distL="114300" distR="114300" simplePos="0" relativeHeight="251657728" behindDoc="0" locked="0" layoutInCell="1" allowOverlap="1" wp14:anchorId="01C2AFD3" wp14:editId="708CE287">
            <wp:simplePos x="0" y="0"/>
            <wp:positionH relativeFrom="margin">
              <wp:posOffset>-47625</wp:posOffset>
            </wp:positionH>
            <wp:positionV relativeFrom="paragraph">
              <wp:posOffset>0</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4F7FE2B4" w14:textId="77777777" w:rsidR="0053202A" w:rsidRDefault="0053202A"/>
    <w:p w14:paraId="7828FDC9" w14:textId="77777777" w:rsidR="0053202A" w:rsidRDefault="0053202A"/>
    <w:p w14:paraId="579D0586" w14:textId="77777777" w:rsidR="0053202A" w:rsidRDefault="0053202A"/>
    <w:p w14:paraId="3DE9C91C" w14:textId="77777777" w:rsidR="004F6178" w:rsidRDefault="004F6178"/>
    <w:p w14:paraId="4CD5126F" w14:textId="77777777" w:rsidR="0053202A" w:rsidRDefault="0053202A" w:rsidP="0053202A"/>
    <w:p w14:paraId="25310F4E" w14:textId="77777777" w:rsidR="0053202A" w:rsidRPr="0053202A" w:rsidRDefault="0053202A" w:rsidP="0053202A">
      <w:pPr>
        <w:spacing w:after="200" w:line="240" w:lineRule="auto"/>
        <w:rPr>
          <w:rFonts w:ascii="Arial" w:hAnsi="Arial" w:cs="Arial"/>
          <w:b/>
          <w:sz w:val="36"/>
          <w:szCs w:val="24"/>
        </w:rPr>
      </w:pPr>
      <w:r w:rsidRPr="0053202A">
        <w:rPr>
          <w:rFonts w:ascii="Arial" w:hAnsi="Arial" w:cs="Arial"/>
          <w:b/>
          <w:sz w:val="36"/>
          <w:szCs w:val="24"/>
        </w:rPr>
        <w:t>MidCentral Governance Group</w:t>
      </w:r>
    </w:p>
    <w:p w14:paraId="6624FB26" w14:textId="7A675909" w:rsidR="0053202A" w:rsidRPr="0053202A" w:rsidRDefault="0053202A" w:rsidP="0053202A">
      <w:pPr>
        <w:spacing w:after="200" w:line="240" w:lineRule="auto"/>
        <w:rPr>
          <w:rFonts w:ascii="Arial" w:hAnsi="Arial" w:cs="Arial"/>
          <w:b/>
          <w:sz w:val="30"/>
          <w:szCs w:val="30"/>
        </w:rPr>
      </w:pPr>
      <w:r w:rsidRPr="0053202A">
        <w:rPr>
          <w:rFonts w:ascii="Arial" w:hAnsi="Arial" w:cs="Arial"/>
          <w:b/>
          <w:sz w:val="30"/>
          <w:szCs w:val="30"/>
        </w:rPr>
        <w:t xml:space="preserve">Minutes of the meeting held on </w:t>
      </w:r>
      <w:r w:rsidR="00714FEF">
        <w:rPr>
          <w:rFonts w:ascii="Arial" w:hAnsi="Arial" w:cs="Arial"/>
          <w:b/>
          <w:sz w:val="30"/>
          <w:szCs w:val="30"/>
        </w:rPr>
        <w:t>Thursday 28 April 2022</w:t>
      </w:r>
    </w:p>
    <w:p w14:paraId="33C3DC83" w14:textId="77777777" w:rsidR="0053202A" w:rsidRPr="0053202A" w:rsidRDefault="0053202A" w:rsidP="0053202A">
      <w:pPr>
        <w:spacing w:after="200" w:line="240" w:lineRule="auto"/>
        <w:rPr>
          <w:rFonts w:ascii="Arial" w:hAnsi="Arial" w:cs="Arial"/>
          <w:b/>
          <w:sz w:val="30"/>
          <w:szCs w:val="30"/>
        </w:rPr>
      </w:pPr>
    </w:p>
    <w:tbl>
      <w:tblPr>
        <w:tblW w:w="9214" w:type="dxa"/>
        <w:tblLook w:val="04A0" w:firstRow="1" w:lastRow="0" w:firstColumn="1" w:lastColumn="0" w:noHBand="0" w:noVBand="1"/>
      </w:tblPr>
      <w:tblGrid>
        <w:gridCol w:w="1843"/>
        <w:gridCol w:w="7371"/>
      </w:tblGrid>
      <w:tr w:rsidR="00714FEF" w:rsidRPr="0053202A" w14:paraId="278D648D" w14:textId="77777777" w:rsidTr="00293FBB">
        <w:tc>
          <w:tcPr>
            <w:tcW w:w="1843" w:type="dxa"/>
            <w:shd w:val="clear" w:color="auto" w:fill="auto"/>
          </w:tcPr>
          <w:p w14:paraId="7BEF6328" w14:textId="77777777" w:rsidR="00714FEF" w:rsidRPr="0053202A" w:rsidRDefault="00714FEF" w:rsidP="00714FEF">
            <w:pPr>
              <w:spacing w:after="200" w:line="240" w:lineRule="auto"/>
              <w:ind w:hanging="105"/>
              <w:rPr>
                <w:rFonts w:ascii="Arial" w:hAnsi="Arial" w:cs="Arial"/>
                <w:b/>
                <w:sz w:val="24"/>
                <w:szCs w:val="24"/>
              </w:rPr>
            </w:pPr>
            <w:r w:rsidRPr="0053202A">
              <w:rPr>
                <w:rFonts w:ascii="Arial" w:hAnsi="Arial" w:cs="Arial"/>
                <w:b/>
                <w:sz w:val="24"/>
                <w:szCs w:val="24"/>
              </w:rPr>
              <w:t>Attendees:</w:t>
            </w:r>
          </w:p>
        </w:tc>
        <w:tc>
          <w:tcPr>
            <w:tcW w:w="7371" w:type="dxa"/>
            <w:shd w:val="clear" w:color="auto" w:fill="auto"/>
          </w:tcPr>
          <w:p w14:paraId="29BBE002" w14:textId="4924C765" w:rsidR="00714FEF" w:rsidRPr="0053202A" w:rsidRDefault="00714FEF" w:rsidP="00714FEF">
            <w:pPr>
              <w:spacing w:after="200" w:line="240" w:lineRule="auto"/>
              <w:rPr>
                <w:rFonts w:ascii="Arial" w:hAnsi="Arial" w:cs="Arial"/>
                <w:sz w:val="24"/>
                <w:szCs w:val="24"/>
              </w:rPr>
            </w:pPr>
            <w:r w:rsidRPr="0053202A">
              <w:rPr>
                <w:rFonts w:ascii="Arial" w:hAnsi="Arial" w:cs="Arial"/>
                <w:sz w:val="24"/>
                <w:szCs w:val="24"/>
              </w:rPr>
              <w:t>Peter Allen (Chair), Lorna Sullivan</w:t>
            </w:r>
            <w:r>
              <w:rPr>
                <w:rFonts w:ascii="Arial" w:hAnsi="Arial" w:cs="Arial"/>
                <w:sz w:val="24"/>
                <w:szCs w:val="24"/>
              </w:rPr>
              <w:t xml:space="preserve"> (Co Chair),</w:t>
            </w:r>
            <w:r w:rsidRPr="0053202A">
              <w:rPr>
                <w:rFonts w:ascii="Arial" w:hAnsi="Arial" w:cs="Arial"/>
                <w:sz w:val="24"/>
                <w:szCs w:val="24"/>
              </w:rPr>
              <w:t xml:space="preserve"> </w:t>
            </w:r>
            <w:r>
              <w:rPr>
                <w:rFonts w:ascii="Arial" w:hAnsi="Arial" w:cs="Arial"/>
                <w:sz w:val="24"/>
              </w:rPr>
              <w:t xml:space="preserve">Rachel Kenny, Martin Sullivan, </w:t>
            </w:r>
            <w:r w:rsidRPr="0014774C">
              <w:rPr>
                <w:rFonts w:ascii="Arial" w:hAnsi="Arial" w:cs="Arial"/>
                <w:sz w:val="24"/>
              </w:rPr>
              <w:t>Rase</w:t>
            </w:r>
            <w:r>
              <w:rPr>
                <w:rFonts w:ascii="Arial" w:hAnsi="Arial" w:cs="Arial"/>
                <w:sz w:val="24"/>
              </w:rPr>
              <w:t>l</w:t>
            </w:r>
            <w:r w:rsidRPr="0014774C">
              <w:rPr>
                <w:rFonts w:ascii="Arial" w:hAnsi="Arial" w:cs="Arial"/>
                <w:sz w:val="24"/>
              </w:rPr>
              <w:t>a Fuauli</w:t>
            </w:r>
            <w:r>
              <w:rPr>
                <w:rFonts w:ascii="Arial" w:hAnsi="Arial" w:cs="Arial"/>
                <w:sz w:val="24"/>
              </w:rPr>
              <w:t>, Pip Brunn, Angela Hobden, Peter Ireland, Toni Griffiths, Rachael Burt and Ally Attwell</w:t>
            </w:r>
          </w:p>
        </w:tc>
      </w:tr>
      <w:tr w:rsidR="00714FEF" w:rsidRPr="0053202A" w14:paraId="093EE874" w14:textId="77777777" w:rsidTr="00293FBB">
        <w:tc>
          <w:tcPr>
            <w:tcW w:w="1843" w:type="dxa"/>
            <w:shd w:val="clear" w:color="auto" w:fill="auto"/>
          </w:tcPr>
          <w:p w14:paraId="7657350F" w14:textId="77777777" w:rsidR="00714FEF" w:rsidRPr="0053202A" w:rsidRDefault="00714FEF" w:rsidP="00714FEF">
            <w:pPr>
              <w:spacing w:after="200" w:line="240" w:lineRule="auto"/>
              <w:ind w:hanging="105"/>
              <w:rPr>
                <w:rFonts w:ascii="Arial" w:hAnsi="Arial" w:cs="Arial"/>
                <w:b/>
                <w:sz w:val="24"/>
                <w:szCs w:val="24"/>
              </w:rPr>
            </w:pPr>
            <w:r w:rsidRPr="0053202A">
              <w:rPr>
                <w:rFonts w:ascii="Arial" w:hAnsi="Arial" w:cs="Arial"/>
                <w:b/>
                <w:sz w:val="24"/>
                <w:szCs w:val="24"/>
              </w:rPr>
              <w:t xml:space="preserve">Absent:                     </w:t>
            </w:r>
          </w:p>
        </w:tc>
        <w:tc>
          <w:tcPr>
            <w:tcW w:w="7371" w:type="dxa"/>
            <w:shd w:val="clear" w:color="auto" w:fill="auto"/>
          </w:tcPr>
          <w:p w14:paraId="0A9B775D" w14:textId="45616F28" w:rsidR="00714FEF" w:rsidRPr="0053202A" w:rsidRDefault="00714FEF" w:rsidP="00714FEF">
            <w:pPr>
              <w:spacing w:after="200" w:line="240" w:lineRule="auto"/>
              <w:rPr>
                <w:rFonts w:ascii="Arial" w:hAnsi="Arial" w:cs="Arial"/>
                <w:sz w:val="24"/>
              </w:rPr>
            </w:pPr>
            <w:r>
              <w:rPr>
                <w:rFonts w:ascii="Arial" w:hAnsi="Arial" w:cs="Arial"/>
                <w:sz w:val="24"/>
              </w:rPr>
              <w:t>Peter Ireland</w:t>
            </w:r>
          </w:p>
        </w:tc>
      </w:tr>
      <w:tr w:rsidR="00714FEF" w:rsidRPr="0053202A" w14:paraId="37CF867C" w14:textId="77777777" w:rsidTr="00293FBB">
        <w:tc>
          <w:tcPr>
            <w:tcW w:w="1843" w:type="dxa"/>
            <w:shd w:val="clear" w:color="auto" w:fill="auto"/>
          </w:tcPr>
          <w:p w14:paraId="4D68706C" w14:textId="77777777" w:rsidR="00714FEF" w:rsidRPr="0053202A" w:rsidRDefault="00714FEF" w:rsidP="00714FEF">
            <w:pPr>
              <w:spacing w:after="200" w:line="240" w:lineRule="auto"/>
              <w:ind w:hanging="105"/>
              <w:rPr>
                <w:rFonts w:ascii="Arial" w:hAnsi="Arial" w:cs="Arial"/>
                <w:b/>
                <w:sz w:val="24"/>
                <w:szCs w:val="24"/>
              </w:rPr>
            </w:pPr>
            <w:r w:rsidRPr="0053202A">
              <w:rPr>
                <w:rFonts w:ascii="Arial" w:hAnsi="Arial" w:cs="Arial"/>
                <w:b/>
                <w:sz w:val="24"/>
              </w:rPr>
              <w:t>In attendance:</w:t>
            </w:r>
          </w:p>
        </w:tc>
        <w:tc>
          <w:tcPr>
            <w:tcW w:w="7371" w:type="dxa"/>
            <w:shd w:val="clear" w:color="auto" w:fill="auto"/>
          </w:tcPr>
          <w:p w14:paraId="3AADC79C" w14:textId="63E4FA0A" w:rsidR="00714FEF" w:rsidRPr="0053202A" w:rsidRDefault="00714FEF" w:rsidP="00714FEF">
            <w:pPr>
              <w:spacing w:after="200" w:line="240" w:lineRule="auto"/>
              <w:rPr>
                <w:rFonts w:ascii="Arial" w:hAnsi="Arial" w:cs="Arial"/>
                <w:sz w:val="24"/>
              </w:rPr>
            </w:pPr>
            <w:r>
              <w:rPr>
                <w:rFonts w:ascii="Arial" w:hAnsi="Arial" w:cs="Arial"/>
                <w:sz w:val="24"/>
              </w:rPr>
              <w:t>Sandy Ryan and Jo Brew</w:t>
            </w:r>
          </w:p>
        </w:tc>
      </w:tr>
      <w:tr w:rsidR="00714FEF" w:rsidRPr="0053202A" w14:paraId="676241CB" w14:textId="77777777" w:rsidTr="00293FBB">
        <w:tc>
          <w:tcPr>
            <w:tcW w:w="1843" w:type="dxa"/>
            <w:shd w:val="clear" w:color="auto" w:fill="auto"/>
          </w:tcPr>
          <w:p w14:paraId="2F672295" w14:textId="77777777" w:rsidR="00714FEF" w:rsidRPr="0053202A" w:rsidRDefault="00714FEF" w:rsidP="00714FEF">
            <w:pPr>
              <w:spacing w:after="200" w:line="240" w:lineRule="auto"/>
              <w:ind w:hanging="105"/>
              <w:rPr>
                <w:rFonts w:ascii="Arial" w:hAnsi="Arial" w:cs="Arial"/>
                <w:b/>
                <w:sz w:val="24"/>
              </w:rPr>
            </w:pPr>
            <w:r w:rsidRPr="0053202A">
              <w:rPr>
                <w:rFonts w:ascii="Arial" w:hAnsi="Arial" w:cs="Arial"/>
                <w:b/>
                <w:sz w:val="24"/>
              </w:rPr>
              <w:t xml:space="preserve">Venue: </w:t>
            </w:r>
          </w:p>
        </w:tc>
        <w:tc>
          <w:tcPr>
            <w:tcW w:w="7371" w:type="dxa"/>
            <w:shd w:val="clear" w:color="auto" w:fill="auto"/>
          </w:tcPr>
          <w:p w14:paraId="22A6784F" w14:textId="0EEFB3DC" w:rsidR="00714FEF" w:rsidRPr="0053202A" w:rsidRDefault="00714FEF" w:rsidP="00714FEF">
            <w:pPr>
              <w:spacing w:after="200" w:line="240" w:lineRule="auto"/>
              <w:rPr>
                <w:rFonts w:ascii="Arial" w:hAnsi="Arial" w:cs="Arial"/>
                <w:sz w:val="24"/>
              </w:rPr>
            </w:pPr>
            <w:r>
              <w:rPr>
                <w:rFonts w:ascii="Arial" w:hAnsi="Arial" w:cs="Arial"/>
                <w:sz w:val="24"/>
              </w:rPr>
              <w:t>Functions Room, Focal Point, 223 Cuba Street, Palmerston North</w:t>
            </w:r>
          </w:p>
        </w:tc>
      </w:tr>
      <w:tr w:rsidR="00714FEF" w:rsidRPr="0053202A" w14:paraId="3CAE440C" w14:textId="77777777" w:rsidTr="00293FBB">
        <w:tc>
          <w:tcPr>
            <w:tcW w:w="1843" w:type="dxa"/>
            <w:shd w:val="clear" w:color="auto" w:fill="auto"/>
          </w:tcPr>
          <w:p w14:paraId="3F82F372" w14:textId="77777777" w:rsidR="00714FEF" w:rsidRPr="0053202A" w:rsidRDefault="00714FEF" w:rsidP="00714FEF">
            <w:pPr>
              <w:spacing w:after="200" w:line="240" w:lineRule="auto"/>
              <w:ind w:hanging="105"/>
              <w:rPr>
                <w:rFonts w:ascii="Arial" w:hAnsi="Arial" w:cs="Arial"/>
                <w:b/>
                <w:sz w:val="24"/>
              </w:rPr>
            </w:pPr>
            <w:r w:rsidRPr="0053202A">
              <w:rPr>
                <w:rFonts w:ascii="Arial" w:hAnsi="Arial" w:cs="Arial"/>
                <w:b/>
                <w:sz w:val="24"/>
              </w:rPr>
              <w:t xml:space="preserve">Time: </w:t>
            </w:r>
          </w:p>
        </w:tc>
        <w:tc>
          <w:tcPr>
            <w:tcW w:w="7371" w:type="dxa"/>
            <w:shd w:val="clear" w:color="auto" w:fill="auto"/>
          </w:tcPr>
          <w:p w14:paraId="1DC22911" w14:textId="798C52AD" w:rsidR="00714FEF" w:rsidRPr="0053202A" w:rsidRDefault="00714FEF" w:rsidP="00714FEF">
            <w:pPr>
              <w:spacing w:after="200" w:line="240" w:lineRule="auto"/>
              <w:rPr>
                <w:rFonts w:ascii="Arial" w:hAnsi="Arial" w:cs="Arial"/>
                <w:sz w:val="24"/>
              </w:rPr>
            </w:pPr>
            <w:r>
              <w:rPr>
                <w:rFonts w:ascii="Arial" w:hAnsi="Arial" w:cs="Arial"/>
                <w:sz w:val="24"/>
              </w:rPr>
              <w:t>10.30am – 2.30pm</w:t>
            </w:r>
          </w:p>
        </w:tc>
      </w:tr>
    </w:tbl>
    <w:p w14:paraId="04755628" w14:textId="77777777" w:rsidR="0053202A" w:rsidRPr="0053202A" w:rsidRDefault="0053202A" w:rsidP="0053202A">
      <w:pPr>
        <w:spacing w:after="200" w:line="276" w:lineRule="auto"/>
        <w:rPr>
          <w:rFonts w:ascii="Verdana" w:hAnsi="Verdana"/>
          <w:sz w:val="18"/>
        </w:rPr>
      </w:pPr>
    </w:p>
    <w:p w14:paraId="6893CD69" w14:textId="77777777" w:rsidR="00714FEF" w:rsidRDefault="00714FEF" w:rsidP="00714FEF">
      <w:pPr>
        <w:rPr>
          <w:rFonts w:ascii="Arial" w:hAnsi="Arial" w:cs="Arial"/>
          <w:b/>
          <w:bCs/>
          <w:sz w:val="28"/>
          <w:szCs w:val="28"/>
        </w:rPr>
      </w:pPr>
      <w:r w:rsidRPr="00FB7536">
        <w:rPr>
          <w:rFonts w:ascii="Arial" w:hAnsi="Arial" w:cs="Arial"/>
          <w:b/>
          <w:bCs/>
          <w:sz w:val="28"/>
          <w:szCs w:val="28"/>
        </w:rPr>
        <w:t>Welcome</w:t>
      </w:r>
    </w:p>
    <w:p w14:paraId="093C205F" w14:textId="1C96C171" w:rsidR="00714FEF" w:rsidRDefault="00714FEF" w:rsidP="00714FEF">
      <w:pPr>
        <w:rPr>
          <w:rFonts w:ascii="Arial" w:hAnsi="Arial" w:cs="Arial"/>
          <w:sz w:val="24"/>
          <w:szCs w:val="24"/>
        </w:rPr>
      </w:pPr>
      <w:r>
        <w:rPr>
          <w:rFonts w:ascii="Arial" w:hAnsi="Arial" w:cs="Arial"/>
          <w:sz w:val="24"/>
          <w:szCs w:val="24"/>
        </w:rPr>
        <w:t>The Chair welcomed all and opened the meeting with a karakia.</w:t>
      </w:r>
    </w:p>
    <w:p w14:paraId="5E87C691" w14:textId="77777777" w:rsidR="00714FEF" w:rsidRDefault="00714FEF" w:rsidP="00714FEF">
      <w:pPr>
        <w:rPr>
          <w:rFonts w:ascii="Arial" w:hAnsi="Arial" w:cs="Arial"/>
          <w:sz w:val="24"/>
          <w:szCs w:val="24"/>
        </w:rPr>
      </w:pPr>
    </w:p>
    <w:p w14:paraId="19D9A390" w14:textId="77777777" w:rsidR="00714FEF" w:rsidRPr="00714FEF" w:rsidRDefault="00714FEF" w:rsidP="00714FEF">
      <w:pPr>
        <w:spacing w:line="276" w:lineRule="auto"/>
        <w:rPr>
          <w:rFonts w:ascii="Arial" w:hAnsi="Arial" w:cs="Arial"/>
          <w:sz w:val="28"/>
          <w:szCs w:val="28"/>
        </w:rPr>
      </w:pPr>
      <w:r w:rsidRPr="00714FEF">
        <w:rPr>
          <w:rFonts w:ascii="Arial" w:hAnsi="Arial" w:cs="Arial"/>
          <w:b/>
          <w:bCs/>
          <w:sz w:val="28"/>
          <w:szCs w:val="28"/>
        </w:rPr>
        <w:t xml:space="preserve">Discussion: Business Memo </w:t>
      </w:r>
      <w:r w:rsidRPr="00714FEF">
        <w:rPr>
          <w:rFonts w:ascii="Arial" w:hAnsi="Arial" w:cs="Arial"/>
          <w:sz w:val="28"/>
          <w:szCs w:val="28"/>
        </w:rPr>
        <w:t>(Rachael Burt, Director, Mana Whaikaha)</w:t>
      </w:r>
    </w:p>
    <w:p w14:paraId="4D647A97" w14:textId="72B00677" w:rsidR="00714FEF" w:rsidRPr="00714FEF" w:rsidRDefault="00714FEF" w:rsidP="00714FEF">
      <w:pPr>
        <w:spacing w:line="276" w:lineRule="auto"/>
        <w:rPr>
          <w:rFonts w:ascii="Arial" w:hAnsi="Arial" w:cs="Arial"/>
          <w:sz w:val="24"/>
          <w:szCs w:val="24"/>
        </w:rPr>
      </w:pPr>
      <w:r w:rsidRPr="00714FEF">
        <w:rPr>
          <w:rFonts w:ascii="Arial" w:hAnsi="Arial" w:cs="Arial"/>
          <w:sz w:val="24"/>
          <w:szCs w:val="24"/>
        </w:rPr>
        <w:t xml:space="preserve">Rachael tabled the business memo.  As Mana Whaikaha has achieved a ‘NASC’ transformation, </w:t>
      </w:r>
      <w:r w:rsidR="005742A3" w:rsidRPr="00714FEF">
        <w:rPr>
          <w:rFonts w:ascii="Arial" w:hAnsi="Arial" w:cs="Arial"/>
          <w:sz w:val="24"/>
          <w:szCs w:val="24"/>
        </w:rPr>
        <w:t>plans</w:t>
      </w:r>
      <w:r w:rsidRPr="00714FEF">
        <w:rPr>
          <w:rFonts w:ascii="Arial" w:hAnsi="Arial" w:cs="Arial"/>
          <w:sz w:val="24"/>
          <w:szCs w:val="24"/>
        </w:rPr>
        <w:t xml:space="preserve"> are being developed, focusing on continued system transformation.  This document sets out a proposed pathway for the future of Mana Whaikaha and includes:</w:t>
      </w:r>
    </w:p>
    <w:p w14:paraId="22BFE44D" w14:textId="77777777" w:rsidR="00714FEF" w:rsidRPr="00714FEF" w:rsidRDefault="00714FEF" w:rsidP="00714FEF">
      <w:pPr>
        <w:numPr>
          <w:ilvl w:val="0"/>
          <w:numId w:val="1"/>
        </w:numPr>
        <w:spacing w:line="276" w:lineRule="auto"/>
        <w:contextualSpacing/>
        <w:rPr>
          <w:rFonts w:ascii="Arial" w:hAnsi="Arial" w:cs="Arial"/>
          <w:sz w:val="24"/>
          <w:szCs w:val="24"/>
        </w:rPr>
      </w:pPr>
      <w:r w:rsidRPr="00714FEF">
        <w:rPr>
          <w:rFonts w:ascii="Arial" w:hAnsi="Arial" w:cs="Arial"/>
          <w:sz w:val="24"/>
          <w:szCs w:val="24"/>
        </w:rPr>
        <w:t>Expanding Mana Whaikaha to encompass the full role envisioned for the Prototype through the 2017 co-design, including:</w:t>
      </w:r>
    </w:p>
    <w:p w14:paraId="36A61199" w14:textId="77777777" w:rsidR="00714FEF" w:rsidRPr="00714FEF" w:rsidRDefault="00714FEF" w:rsidP="00714FEF">
      <w:pPr>
        <w:spacing w:line="276" w:lineRule="auto"/>
        <w:ind w:left="720"/>
        <w:contextualSpacing/>
        <w:rPr>
          <w:rFonts w:ascii="Arial" w:hAnsi="Arial" w:cs="Arial"/>
          <w:sz w:val="24"/>
          <w:szCs w:val="24"/>
        </w:rPr>
      </w:pPr>
    </w:p>
    <w:p w14:paraId="1BFDFA31" w14:textId="77777777" w:rsidR="00714FEF" w:rsidRPr="00714FEF" w:rsidRDefault="00714FEF" w:rsidP="00714FEF">
      <w:pPr>
        <w:numPr>
          <w:ilvl w:val="0"/>
          <w:numId w:val="2"/>
        </w:numPr>
        <w:spacing w:line="276" w:lineRule="auto"/>
        <w:contextualSpacing/>
        <w:rPr>
          <w:rFonts w:ascii="Arial" w:hAnsi="Arial" w:cs="Arial"/>
          <w:sz w:val="24"/>
          <w:szCs w:val="24"/>
        </w:rPr>
      </w:pPr>
      <w:r w:rsidRPr="00714FEF">
        <w:rPr>
          <w:rFonts w:ascii="Arial" w:hAnsi="Arial" w:cs="Arial"/>
          <w:sz w:val="24"/>
          <w:szCs w:val="24"/>
        </w:rPr>
        <w:t>Transforming 24/7 (residential) support.</w:t>
      </w:r>
    </w:p>
    <w:p w14:paraId="7973FAF2" w14:textId="77777777" w:rsidR="00714FEF" w:rsidRPr="00714FEF" w:rsidRDefault="00714FEF" w:rsidP="00714FEF">
      <w:pPr>
        <w:numPr>
          <w:ilvl w:val="0"/>
          <w:numId w:val="2"/>
        </w:numPr>
        <w:spacing w:line="276" w:lineRule="auto"/>
        <w:contextualSpacing/>
        <w:rPr>
          <w:rFonts w:ascii="Arial" w:hAnsi="Arial" w:cs="Arial"/>
          <w:sz w:val="24"/>
          <w:szCs w:val="24"/>
        </w:rPr>
      </w:pPr>
      <w:r w:rsidRPr="00714FEF">
        <w:rPr>
          <w:rFonts w:ascii="Arial" w:hAnsi="Arial" w:cs="Arial"/>
          <w:sz w:val="24"/>
          <w:szCs w:val="24"/>
        </w:rPr>
        <w:t>Integrating EMS with personal budgets.</w:t>
      </w:r>
    </w:p>
    <w:p w14:paraId="716F0B40" w14:textId="77777777" w:rsidR="00714FEF" w:rsidRPr="00714FEF" w:rsidRDefault="00714FEF" w:rsidP="00714FEF">
      <w:pPr>
        <w:numPr>
          <w:ilvl w:val="0"/>
          <w:numId w:val="2"/>
        </w:numPr>
        <w:spacing w:line="276" w:lineRule="auto"/>
        <w:contextualSpacing/>
        <w:rPr>
          <w:rFonts w:ascii="Arial" w:hAnsi="Arial" w:cs="Arial"/>
          <w:sz w:val="24"/>
          <w:szCs w:val="24"/>
        </w:rPr>
      </w:pPr>
      <w:r w:rsidRPr="00714FEF">
        <w:rPr>
          <w:rFonts w:ascii="Arial" w:hAnsi="Arial" w:cs="Arial"/>
          <w:sz w:val="24"/>
          <w:szCs w:val="24"/>
        </w:rPr>
        <w:t>Creating stronger integration, and a stronger voice of family and child, in early intervention services.</w:t>
      </w:r>
    </w:p>
    <w:p w14:paraId="4C0F8179" w14:textId="77777777" w:rsidR="00714FEF" w:rsidRPr="00714FEF" w:rsidRDefault="00714FEF" w:rsidP="00714FEF">
      <w:pPr>
        <w:numPr>
          <w:ilvl w:val="0"/>
          <w:numId w:val="2"/>
        </w:numPr>
        <w:spacing w:line="276" w:lineRule="auto"/>
        <w:contextualSpacing/>
        <w:rPr>
          <w:rFonts w:ascii="Arial" w:hAnsi="Arial" w:cs="Arial"/>
          <w:sz w:val="24"/>
          <w:szCs w:val="24"/>
        </w:rPr>
      </w:pPr>
      <w:r w:rsidRPr="00714FEF">
        <w:rPr>
          <w:rFonts w:ascii="Arial" w:hAnsi="Arial" w:cs="Arial"/>
          <w:sz w:val="24"/>
          <w:szCs w:val="24"/>
        </w:rPr>
        <w:t xml:space="preserve">Achieving greater change in the provider sector; and </w:t>
      </w:r>
    </w:p>
    <w:p w14:paraId="09E6D61A" w14:textId="77777777" w:rsidR="00714FEF" w:rsidRPr="00714FEF" w:rsidRDefault="00714FEF" w:rsidP="00714FEF">
      <w:pPr>
        <w:numPr>
          <w:ilvl w:val="0"/>
          <w:numId w:val="2"/>
        </w:numPr>
        <w:spacing w:line="276" w:lineRule="auto"/>
        <w:contextualSpacing/>
        <w:rPr>
          <w:rFonts w:ascii="Arial" w:hAnsi="Arial" w:cs="Arial"/>
          <w:sz w:val="24"/>
          <w:szCs w:val="24"/>
        </w:rPr>
      </w:pPr>
      <w:r w:rsidRPr="00714FEF">
        <w:rPr>
          <w:rFonts w:ascii="Arial" w:hAnsi="Arial" w:cs="Arial"/>
          <w:sz w:val="24"/>
          <w:szCs w:val="24"/>
        </w:rPr>
        <w:lastRenderedPageBreak/>
        <w:t>playing a stronger role in the High and Complex Framework.</w:t>
      </w:r>
    </w:p>
    <w:p w14:paraId="77B0606F" w14:textId="77777777" w:rsidR="00714FEF" w:rsidRPr="00714FEF" w:rsidRDefault="00714FEF" w:rsidP="00714FEF">
      <w:pPr>
        <w:spacing w:line="276" w:lineRule="auto"/>
        <w:ind w:left="1440"/>
        <w:contextualSpacing/>
        <w:rPr>
          <w:rFonts w:ascii="Arial" w:hAnsi="Arial" w:cs="Arial"/>
          <w:sz w:val="24"/>
          <w:szCs w:val="24"/>
        </w:rPr>
      </w:pPr>
    </w:p>
    <w:p w14:paraId="44707CFB" w14:textId="77777777" w:rsidR="00714FEF" w:rsidRPr="00714FEF" w:rsidRDefault="00714FEF" w:rsidP="00714FEF">
      <w:pPr>
        <w:numPr>
          <w:ilvl w:val="0"/>
          <w:numId w:val="1"/>
        </w:numPr>
        <w:spacing w:line="276" w:lineRule="auto"/>
        <w:contextualSpacing/>
        <w:rPr>
          <w:rFonts w:ascii="Arial" w:hAnsi="Arial" w:cs="Arial"/>
          <w:sz w:val="24"/>
          <w:szCs w:val="24"/>
        </w:rPr>
      </w:pPr>
      <w:r w:rsidRPr="00714FEF">
        <w:rPr>
          <w:rFonts w:ascii="Arial" w:hAnsi="Arial" w:cs="Arial"/>
          <w:sz w:val="24"/>
          <w:szCs w:val="24"/>
        </w:rPr>
        <w:t xml:space="preserve">Strengthening the investment approach Mana Whaikaha takes to achieving shifts in the life course of disabled people; and </w:t>
      </w:r>
    </w:p>
    <w:p w14:paraId="2A77905D" w14:textId="7D93A7B1" w:rsidR="00714FEF" w:rsidRDefault="00714FEF" w:rsidP="00714FEF">
      <w:pPr>
        <w:numPr>
          <w:ilvl w:val="0"/>
          <w:numId w:val="1"/>
        </w:numPr>
        <w:spacing w:line="276" w:lineRule="auto"/>
        <w:contextualSpacing/>
        <w:rPr>
          <w:rFonts w:ascii="Arial" w:hAnsi="Arial" w:cs="Arial"/>
          <w:sz w:val="24"/>
          <w:szCs w:val="24"/>
        </w:rPr>
      </w:pPr>
      <w:r w:rsidRPr="00714FEF">
        <w:rPr>
          <w:rFonts w:ascii="Arial" w:hAnsi="Arial" w:cs="Arial"/>
          <w:sz w:val="24"/>
          <w:szCs w:val="24"/>
        </w:rPr>
        <w:t>integrating further into Mana Whaikaha payments and other supporting functions which have historically been contracted out.</w:t>
      </w:r>
    </w:p>
    <w:p w14:paraId="249538A0" w14:textId="77777777" w:rsidR="00714FEF" w:rsidRPr="00714FEF" w:rsidRDefault="00714FEF" w:rsidP="00714FEF">
      <w:pPr>
        <w:spacing w:line="276" w:lineRule="auto"/>
        <w:ind w:left="720"/>
        <w:contextualSpacing/>
        <w:rPr>
          <w:rFonts w:ascii="Arial" w:hAnsi="Arial" w:cs="Arial"/>
          <w:sz w:val="24"/>
          <w:szCs w:val="24"/>
        </w:rPr>
      </w:pPr>
    </w:p>
    <w:p w14:paraId="47E9F7D5" w14:textId="76DD7C48" w:rsidR="00714FEF" w:rsidRPr="00714FEF" w:rsidRDefault="00714FEF" w:rsidP="00714FEF">
      <w:pPr>
        <w:spacing w:line="276" w:lineRule="auto"/>
        <w:rPr>
          <w:rFonts w:ascii="Arial" w:hAnsi="Arial" w:cs="Arial"/>
          <w:sz w:val="24"/>
          <w:szCs w:val="24"/>
        </w:rPr>
      </w:pPr>
      <w:r>
        <w:rPr>
          <w:rFonts w:ascii="Arial" w:hAnsi="Arial" w:cs="Arial"/>
          <w:sz w:val="24"/>
          <w:szCs w:val="24"/>
        </w:rPr>
        <w:t>T</w:t>
      </w:r>
      <w:r w:rsidRPr="00714FEF">
        <w:rPr>
          <w:rFonts w:ascii="Arial" w:hAnsi="Arial" w:cs="Arial"/>
          <w:sz w:val="24"/>
          <w:szCs w:val="24"/>
        </w:rPr>
        <w:t>he absence of a succession plan for the Director</w:t>
      </w:r>
      <w:r>
        <w:rPr>
          <w:rFonts w:ascii="Arial" w:hAnsi="Arial" w:cs="Arial"/>
          <w:sz w:val="24"/>
          <w:szCs w:val="24"/>
        </w:rPr>
        <w:t xml:space="preserve"> role as identified as an additional business risk and will require attention.  </w:t>
      </w:r>
      <w:r w:rsidRPr="00714FEF">
        <w:rPr>
          <w:rFonts w:ascii="Arial" w:hAnsi="Arial" w:cs="Arial"/>
          <w:sz w:val="24"/>
          <w:szCs w:val="24"/>
        </w:rPr>
        <w:t>It would be prudent to develop a succession plan for the Operations Manager role</w:t>
      </w:r>
      <w:r>
        <w:rPr>
          <w:rFonts w:ascii="Arial" w:hAnsi="Arial" w:cs="Arial"/>
          <w:sz w:val="24"/>
          <w:szCs w:val="24"/>
        </w:rPr>
        <w:t xml:space="preserve"> also.</w:t>
      </w:r>
    </w:p>
    <w:p w14:paraId="54AF35E1" w14:textId="42FB339E" w:rsidR="00714FEF" w:rsidRDefault="00714FEF" w:rsidP="00714FEF">
      <w:pPr>
        <w:spacing w:line="276" w:lineRule="auto"/>
        <w:rPr>
          <w:rFonts w:ascii="Arial" w:hAnsi="Arial" w:cs="Arial"/>
          <w:b/>
          <w:bCs/>
          <w:sz w:val="24"/>
          <w:szCs w:val="24"/>
        </w:rPr>
      </w:pPr>
      <w:r w:rsidRPr="00714FEF">
        <w:rPr>
          <w:rFonts w:ascii="Arial" w:hAnsi="Arial" w:cs="Arial"/>
          <w:b/>
          <w:bCs/>
          <w:sz w:val="24"/>
          <w:szCs w:val="24"/>
        </w:rPr>
        <w:t>The group agreed with and endorsed the business plan.</w:t>
      </w:r>
    </w:p>
    <w:p w14:paraId="70D4528F" w14:textId="65F4FF16" w:rsidR="00305AD5" w:rsidRPr="00305AD5" w:rsidRDefault="00305AD5" w:rsidP="00305AD5">
      <w:pPr>
        <w:spacing w:line="276" w:lineRule="auto"/>
        <w:rPr>
          <w:rFonts w:ascii="Arial" w:eastAsiaTheme="minorHAnsi" w:hAnsi="Arial" w:cs="Arial"/>
          <w:b/>
          <w:bCs/>
          <w:sz w:val="24"/>
          <w:szCs w:val="24"/>
        </w:rPr>
      </w:pPr>
      <w:r w:rsidRPr="00305AD5">
        <w:rPr>
          <w:rFonts w:ascii="Arial" w:eastAsiaTheme="minorHAnsi" w:hAnsi="Arial" w:cs="Arial"/>
          <w:b/>
          <w:bCs/>
          <w:sz w:val="24"/>
          <w:szCs w:val="24"/>
        </w:rPr>
        <w:t>The group agreed the report be adapted</w:t>
      </w:r>
      <w:r>
        <w:rPr>
          <w:rFonts w:ascii="Arial" w:eastAsiaTheme="minorHAnsi" w:hAnsi="Arial" w:cs="Arial"/>
          <w:b/>
          <w:bCs/>
          <w:sz w:val="24"/>
          <w:szCs w:val="24"/>
        </w:rPr>
        <w:t xml:space="preserve"> for </w:t>
      </w:r>
      <w:r w:rsidR="00A76D9E">
        <w:rPr>
          <w:rFonts w:ascii="Arial" w:eastAsiaTheme="minorHAnsi" w:hAnsi="Arial" w:cs="Arial"/>
          <w:b/>
          <w:bCs/>
          <w:sz w:val="24"/>
          <w:szCs w:val="24"/>
        </w:rPr>
        <w:t>the Mana Whaikaha website</w:t>
      </w:r>
      <w:r w:rsidRPr="00305AD5">
        <w:rPr>
          <w:rFonts w:ascii="Arial" w:eastAsiaTheme="minorHAnsi" w:hAnsi="Arial" w:cs="Arial"/>
          <w:b/>
          <w:bCs/>
          <w:sz w:val="24"/>
          <w:szCs w:val="24"/>
        </w:rPr>
        <w:t xml:space="preserve"> and checked by OMT and MGG </w:t>
      </w:r>
      <w:r w:rsidR="00A76D9E">
        <w:rPr>
          <w:rFonts w:ascii="Arial" w:eastAsiaTheme="minorHAnsi" w:hAnsi="Arial" w:cs="Arial"/>
          <w:b/>
          <w:bCs/>
          <w:sz w:val="24"/>
          <w:szCs w:val="24"/>
        </w:rPr>
        <w:t>before uploading.</w:t>
      </w:r>
    </w:p>
    <w:p w14:paraId="39F80C71" w14:textId="77777777" w:rsidR="00807145" w:rsidRDefault="00807145" w:rsidP="00714FEF">
      <w:pPr>
        <w:spacing w:line="276" w:lineRule="auto"/>
        <w:rPr>
          <w:rFonts w:ascii="Arial" w:hAnsi="Arial" w:cs="Arial"/>
          <w:b/>
          <w:bCs/>
          <w:sz w:val="24"/>
          <w:szCs w:val="24"/>
        </w:rPr>
      </w:pPr>
    </w:p>
    <w:p w14:paraId="0C44A601" w14:textId="49D55911" w:rsidR="00807145" w:rsidRPr="00807145" w:rsidRDefault="00807145" w:rsidP="00807145">
      <w:pPr>
        <w:spacing w:line="276" w:lineRule="auto"/>
        <w:rPr>
          <w:rFonts w:ascii="Arial" w:hAnsi="Arial" w:cs="Arial"/>
          <w:sz w:val="28"/>
          <w:szCs w:val="28"/>
        </w:rPr>
      </w:pPr>
      <w:r w:rsidRPr="00807145">
        <w:rPr>
          <w:rFonts w:ascii="Arial" w:hAnsi="Arial" w:cs="Arial"/>
          <w:b/>
          <w:bCs/>
          <w:sz w:val="28"/>
          <w:szCs w:val="28"/>
        </w:rPr>
        <w:t xml:space="preserve">Info: Establishment Unit Update </w:t>
      </w:r>
      <w:r w:rsidRPr="00807145">
        <w:rPr>
          <w:rFonts w:ascii="Arial" w:hAnsi="Arial" w:cs="Arial"/>
          <w:sz w:val="28"/>
          <w:szCs w:val="28"/>
        </w:rPr>
        <w:t>(Rommy Musch, Programme Lead and Bernadette Anne</w:t>
      </w:r>
      <w:r w:rsidR="00281CE8">
        <w:rPr>
          <w:rFonts w:ascii="Arial" w:hAnsi="Arial" w:cs="Arial"/>
          <w:sz w:val="28"/>
          <w:szCs w:val="28"/>
        </w:rPr>
        <w:t xml:space="preserve">, </w:t>
      </w:r>
      <w:r w:rsidR="004968DD">
        <w:rPr>
          <w:rFonts w:ascii="Arial" w:hAnsi="Arial" w:cs="Arial"/>
          <w:sz w:val="28"/>
          <w:szCs w:val="28"/>
        </w:rPr>
        <w:t>Operations Transition Lead</w:t>
      </w:r>
      <w:r w:rsidRPr="00807145">
        <w:rPr>
          <w:rFonts w:ascii="Arial" w:hAnsi="Arial" w:cs="Arial"/>
          <w:sz w:val="28"/>
          <w:szCs w:val="28"/>
        </w:rPr>
        <w:t>)</w:t>
      </w:r>
    </w:p>
    <w:p w14:paraId="40A12897" w14:textId="1FFE6401" w:rsidR="00807145" w:rsidRDefault="00807145" w:rsidP="00807145">
      <w:pPr>
        <w:spacing w:line="276" w:lineRule="auto"/>
        <w:rPr>
          <w:rFonts w:ascii="Arial" w:hAnsi="Arial" w:cs="Arial"/>
          <w:sz w:val="24"/>
          <w:szCs w:val="24"/>
        </w:rPr>
      </w:pPr>
      <w:r w:rsidRPr="00807145">
        <w:rPr>
          <w:rFonts w:ascii="Arial" w:hAnsi="Arial" w:cs="Arial"/>
          <w:sz w:val="24"/>
          <w:szCs w:val="24"/>
        </w:rPr>
        <w:t xml:space="preserve">Rommy and Bernadette attended the meeting to give </w:t>
      </w:r>
      <w:r>
        <w:rPr>
          <w:rFonts w:ascii="Arial" w:hAnsi="Arial" w:cs="Arial"/>
          <w:sz w:val="24"/>
          <w:szCs w:val="24"/>
        </w:rPr>
        <w:t>updates on the work regarding the transition to the new ministry for disabled people.</w:t>
      </w:r>
    </w:p>
    <w:p w14:paraId="7D4F3B06" w14:textId="7B21787E" w:rsidR="00807145" w:rsidRDefault="00807145" w:rsidP="00807145">
      <w:pPr>
        <w:spacing w:line="276" w:lineRule="auto"/>
        <w:rPr>
          <w:rFonts w:ascii="Arial" w:hAnsi="Arial" w:cs="Arial"/>
          <w:sz w:val="24"/>
          <w:szCs w:val="24"/>
        </w:rPr>
      </w:pPr>
      <w:r>
        <w:rPr>
          <w:rFonts w:ascii="Arial" w:hAnsi="Arial" w:cs="Arial"/>
          <w:sz w:val="24"/>
          <w:szCs w:val="24"/>
        </w:rPr>
        <w:t>Rommy’s update included:</w:t>
      </w:r>
    </w:p>
    <w:p w14:paraId="4D6DAC5A" w14:textId="2CE40BBF" w:rsidR="00807145" w:rsidRDefault="005742A3" w:rsidP="00807145">
      <w:pPr>
        <w:numPr>
          <w:ilvl w:val="0"/>
          <w:numId w:val="3"/>
        </w:numPr>
        <w:spacing w:after="0" w:line="276" w:lineRule="auto"/>
        <w:rPr>
          <w:rFonts w:ascii="Arial" w:hAnsi="Arial" w:cs="Arial"/>
          <w:sz w:val="24"/>
          <w:szCs w:val="24"/>
        </w:rPr>
      </w:pPr>
      <w:r>
        <w:rPr>
          <w:rFonts w:ascii="Arial" w:hAnsi="Arial" w:cs="Arial"/>
          <w:sz w:val="24"/>
          <w:szCs w:val="24"/>
        </w:rPr>
        <w:t>‘</w:t>
      </w:r>
      <w:r w:rsidR="00807145">
        <w:rPr>
          <w:rFonts w:ascii="Arial" w:hAnsi="Arial" w:cs="Arial"/>
          <w:sz w:val="24"/>
          <w:szCs w:val="24"/>
        </w:rPr>
        <w:t>AmplifyU</w:t>
      </w:r>
      <w:r>
        <w:rPr>
          <w:rFonts w:ascii="Arial" w:hAnsi="Arial" w:cs="Arial"/>
          <w:sz w:val="24"/>
          <w:szCs w:val="24"/>
        </w:rPr>
        <w:t>’</w:t>
      </w:r>
      <w:r w:rsidR="00807145">
        <w:rPr>
          <w:rFonts w:ascii="Arial" w:hAnsi="Arial" w:cs="Arial"/>
          <w:sz w:val="24"/>
          <w:szCs w:val="24"/>
        </w:rPr>
        <w:t xml:space="preserve"> is open to consultation/suggestions for the English and </w:t>
      </w:r>
      <w:r w:rsidR="00977724">
        <w:rPr>
          <w:rFonts w:ascii="Arial" w:hAnsi="Arial" w:cs="Arial"/>
          <w:sz w:val="24"/>
          <w:szCs w:val="24"/>
        </w:rPr>
        <w:t>Māori</w:t>
      </w:r>
      <w:r w:rsidR="00807145">
        <w:rPr>
          <w:rFonts w:ascii="Arial" w:hAnsi="Arial" w:cs="Arial"/>
          <w:sz w:val="24"/>
          <w:szCs w:val="24"/>
        </w:rPr>
        <w:t xml:space="preserve"> names for the new ministry.  A NZSL name will be developed once the former names are chosen.</w:t>
      </w:r>
    </w:p>
    <w:p w14:paraId="57EDFAD5" w14:textId="5B36ED29" w:rsidR="00807145" w:rsidRDefault="00807145" w:rsidP="00807145">
      <w:pPr>
        <w:numPr>
          <w:ilvl w:val="0"/>
          <w:numId w:val="3"/>
        </w:numPr>
        <w:spacing w:after="0" w:line="276" w:lineRule="auto"/>
        <w:rPr>
          <w:rFonts w:ascii="Arial" w:hAnsi="Arial" w:cs="Arial"/>
          <w:sz w:val="24"/>
          <w:szCs w:val="24"/>
        </w:rPr>
      </w:pPr>
      <w:r>
        <w:rPr>
          <w:rFonts w:ascii="Arial" w:hAnsi="Arial" w:cs="Arial"/>
          <w:sz w:val="24"/>
          <w:szCs w:val="24"/>
        </w:rPr>
        <w:t xml:space="preserve">A Facebook live </w:t>
      </w:r>
      <w:r w:rsidR="001F34B5">
        <w:rPr>
          <w:rFonts w:ascii="Arial" w:hAnsi="Arial" w:cs="Arial"/>
          <w:sz w:val="24"/>
          <w:szCs w:val="24"/>
        </w:rPr>
        <w:t xml:space="preserve">comms </w:t>
      </w:r>
      <w:r>
        <w:rPr>
          <w:rFonts w:ascii="Arial" w:hAnsi="Arial" w:cs="Arial"/>
          <w:sz w:val="24"/>
          <w:szCs w:val="24"/>
        </w:rPr>
        <w:t>session was held</w:t>
      </w:r>
      <w:r w:rsidR="00C31CDD">
        <w:rPr>
          <w:rFonts w:ascii="Arial" w:hAnsi="Arial" w:cs="Arial"/>
          <w:sz w:val="24"/>
          <w:szCs w:val="24"/>
        </w:rPr>
        <w:t xml:space="preserve"> recently for the disabled community.</w:t>
      </w:r>
    </w:p>
    <w:p w14:paraId="24EC1DE2" w14:textId="2F2B359A" w:rsidR="00C31CDD" w:rsidRDefault="00C31CDD" w:rsidP="00C31CDD">
      <w:pPr>
        <w:numPr>
          <w:ilvl w:val="0"/>
          <w:numId w:val="3"/>
        </w:numPr>
        <w:spacing w:after="0" w:line="276" w:lineRule="auto"/>
        <w:rPr>
          <w:rFonts w:ascii="Arial" w:hAnsi="Arial" w:cs="Arial"/>
          <w:sz w:val="24"/>
          <w:szCs w:val="24"/>
        </w:rPr>
      </w:pPr>
      <w:r>
        <w:rPr>
          <w:rFonts w:ascii="Arial" w:hAnsi="Arial" w:cs="Arial"/>
          <w:sz w:val="24"/>
          <w:szCs w:val="24"/>
        </w:rPr>
        <w:t>An interim domain name is awaiting approval.</w:t>
      </w:r>
    </w:p>
    <w:p w14:paraId="5C768EB5" w14:textId="0A7E3BE8" w:rsidR="00C31CDD" w:rsidRDefault="00C31CDD" w:rsidP="00C31CDD">
      <w:pPr>
        <w:numPr>
          <w:ilvl w:val="0"/>
          <w:numId w:val="3"/>
        </w:numPr>
        <w:spacing w:after="0" w:line="276" w:lineRule="auto"/>
        <w:rPr>
          <w:rFonts w:ascii="Arial" w:hAnsi="Arial" w:cs="Arial"/>
          <w:sz w:val="24"/>
          <w:szCs w:val="24"/>
        </w:rPr>
      </w:pPr>
      <w:r w:rsidRPr="00C31CDD">
        <w:rPr>
          <w:rFonts w:ascii="Arial" w:hAnsi="Arial" w:cs="Arial"/>
          <w:sz w:val="24"/>
          <w:szCs w:val="24"/>
        </w:rPr>
        <w:t>Induction packs are being distributed to MoH staff who are transitioning ac</w:t>
      </w:r>
      <w:r>
        <w:rPr>
          <w:rFonts w:ascii="Arial" w:hAnsi="Arial" w:cs="Arial"/>
          <w:sz w:val="24"/>
          <w:szCs w:val="24"/>
        </w:rPr>
        <w:t>ross to MSD.</w:t>
      </w:r>
    </w:p>
    <w:p w14:paraId="27CCDC92" w14:textId="06387992" w:rsidR="00C31CDD" w:rsidRDefault="00C31CDD" w:rsidP="00C31CDD">
      <w:pPr>
        <w:numPr>
          <w:ilvl w:val="0"/>
          <w:numId w:val="3"/>
        </w:numPr>
        <w:spacing w:after="0" w:line="276" w:lineRule="auto"/>
        <w:rPr>
          <w:rFonts w:ascii="Arial" w:hAnsi="Arial" w:cs="Arial"/>
          <w:sz w:val="24"/>
          <w:szCs w:val="24"/>
        </w:rPr>
      </w:pPr>
      <w:r>
        <w:rPr>
          <w:rFonts w:ascii="Arial" w:hAnsi="Arial" w:cs="Arial"/>
          <w:sz w:val="24"/>
          <w:szCs w:val="24"/>
        </w:rPr>
        <w:t>Design briefs for IT, HR and Corporate Services await approval and include a forward work programme for post 1 July.</w:t>
      </w:r>
    </w:p>
    <w:p w14:paraId="3F9C8D90" w14:textId="4FCEDCE4" w:rsidR="00C31CDD" w:rsidRDefault="00B40E10" w:rsidP="00C31CDD">
      <w:pPr>
        <w:numPr>
          <w:ilvl w:val="0"/>
          <w:numId w:val="3"/>
        </w:numPr>
        <w:spacing w:after="0" w:line="276" w:lineRule="auto"/>
        <w:rPr>
          <w:rFonts w:ascii="Arial" w:hAnsi="Arial" w:cs="Arial"/>
          <w:sz w:val="24"/>
          <w:szCs w:val="24"/>
        </w:rPr>
      </w:pPr>
      <w:r>
        <w:rPr>
          <w:rFonts w:ascii="Arial" w:hAnsi="Arial" w:cs="Arial"/>
          <w:sz w:val="24"/>
          <w:szCs w:val="24"/>
        </w:rPr>
        <w:t>There</w:t>
      </w:r>
      <w:r w:rsidR="00C31CDD">
        <w:rPr>
          <w:rFonts w:ascii="Arial" w:hAnsi="Arial" w:cs="Arial"/>
          <w:sz w:val="24"/>
          <w:szCs w:val="24"/>
        </w:rPr>
        <w:t xml:space="preserve"> are approximately 35 Establishment Unit (EU) staff working towards the 20 day implementation plan leading up to 1 July to ensure the new ministry will be operational on day 1.</w:t>
      </w:r>
    </w:p>
    <w:p w14:paraId="5358E874" w14:textId="77777777" w:rsidR="00C31CDD" w:rsidRDefault="00C31CDD" w:rsidP="00C31CDD">
      <w:pPr>
        <w:spacing w:after="0" w:line="276" w:lineRule="auto"/>
        <w:ind w:left="720"/>
        <w:rPr>
          <w:rFonts w:ascii="Arial" w:hAnsi="Arial" w:cs="Arial"/>
          <w:sz w:val="24"/>
          <w:szCs w:val="24"/>
        </w:rPr>
      </w:pPr>
    </w:p>
    <w:p w14:paraId="43CD4536" w14:textId="4729F330" w:rsidR="00C31CDD" w:rsidRDefault="00C31CDD" w:rsidP="00C31CDD">
      <w:pPr>
        <w:spacing w:after="0" w:line="276" w:lineRule="auto"/>
        <w:rPr>
          <w:rFonts w:ascii="Arial" w:hAnsi="Arial" w:cs="Arial"/>
          <w:sz w:val="24"/>
          <w:szCs w:val="24"/>
        </w:rPr>
      </w:pPr>
      <w:r>
        <w:rPr>
          <w:rFonts w:ascii="Arial" w:hAnsi="Arial" w:cs="Arial"/>
          <w:sz w:val="24"/>
          <w:szCs w:val="24"/>
        </w:rPr>
        <w:t>Bernadette’s update included:</w:t>
      </w:r>
    </w:p>
    <w:p w14:paraId="2F635580" w14:textId="0DB51F27" w:rsidR="00C31CDD" w:rsidRDefault="00C31CDD" w:rsidP="00C31CDD">
      <w:pPr>
        <w:numPr>
          <w:ilvl w:val="0"/>
          <w:numId w:val="5"/>
        </w:numPr>
        <w:spacing w:after="0" w:line="276" w:lineRule="auto"/>
        <w:rPr>
          <w:rFonts w:ascii="Arial" w:hAnsi="Arial" w:cs="Arial"/>
          <w:sz w:val="24"/>
          <w:szCs w:val="24"/>
        </w:rPr>
      </w:pPr>
      <w:r>
        <w:rPr>
          <w:rFonts w:ascii="Arial" w:hAnsi="Arial" w:cs="Arial"/>
          <w:sz w:val="24"/>
          <w:szCs w:val="24"/>
        </w:rPr>
        <w:t>Visit</w:t>
      </w:r>
      <w:r w:rsidR="0086474F">
        <w:rPr>
          <w:rFonts w:ascii="Arial" w:hAnsi="Arial" w:cs="Arial"/>
          <w:sz w:val="24"/>
          <w:szCs w:val="24"/>
        </w:rPr>
        <w:t>ed</w:t>
      </w:r>
      <w:r>
        <w:rPr>
          <w:rFonts w:ascii="Arial" w:hAnsi="Arial" w:cs="Arial"/>
          <w:sz w:val="24"/>
          <w:szCs w:val="24"/>
        </w:rPr>
        <w:t xml:space="preserve"> Mana Whaikaha to listen to staff needs, </w:t>
      </w:r>
      <w:r w:rsidR="00B40E10">
        <w:rPr>
          <w:rFonts w:ascii="Arial" w:hAnsi="Arial" w:cs="Arial"/>
          <w:sz w:val="24"/>
          <w:szCs w:val="24"/>
        </w:rPr>
        <w:t>i.e.,</w:t>
      </w:r>
      <w:r>
        <w:rPr>
          <w:rFonts w:ascii="Arial" w:hAnsi="Arial" w:cs="Arial"/>
          <w:sz w:val="24"/>
          <w:szCs w:val="24"/>
        </w:rPr>
        <w:t xml:space="preserve"> accommodation, technology equipment etc.</w:t>
      </w:r>
    </w:p>
    <w:p w14:paraId="3031DD15" w14:textId="7CB65A29" w:rsidR="00C31CDD" w:rsidRDefault="00C31CDD" w:rsidP="00C31CDD">
      <w:pPr>
        <w:numPr>
          <w:ilvl w:val="0"/>
          <w:numId w:val="5"/>
        </w:numPr>
        <w:spacing w:after="0" w:line="276" w:lineRule="auto"/>
        <w:rPr>
          <w:rFonts w:ascii="Arial" w:hAnsi="Arial" w:cs="Arial"/>
          <w:sz w:val="24"/>
          <w:szCs w:val="24"/>
        </w:rPr>
      </w:pPr>
      <w:r>
        <w:rPr>
          <w:rFonts w:ascii="Arial" w:hAnsi="Arial" w:cs="Arial"/>
          <w:sz w:val="24"/>
          <w:szCs w:val="24"/>
        </w:rPr>
        <w:t xml:space="preserve">Meeting with the EGL sites and others to gather information </w:t>
      </w:r>
      <w:r w:rsidR="0016748A">
        <w:rPr>
          <w:rFonts w:ascii="Arial" w:hAnsi="Arial" w:cs="Arial"/>
          <w:sz w:val="24"/>
          <w:szCs w:val="24"/>
        </w:rPr>
        <w:t>to use in ensuring a smooth transition.</w:t>
      </w:r>
    </w:p>
    <w:p w14:paraId="7AADC902" w14:textId="1E08B6E9" w:rsidR="0016748A" w:rsidRDefault="0016748A" w:rsidP="00C31CDD">
      <w:pPr>
        <w:numPr>
          <w:ilvl w:val="0"/>
          <w:numId w:val="5"/>
        </w:numPr>
        <w:spacing w:after="0" w:line="276" w:lineRule="auto"/>
        <w:rPr>
          <w:rFonts w:ascii="Arial" w:hAnsi="Arial" w:cs="Arial"/>
          <w:sz w:val="24"/>
          <w:szCs w:val="24"/>
        </w:rPr>
      </w:pPr>
      <w:r>
        <w:rPr>
          <w:rFonts w:ascii="Arial" w:hAnsi="Arial" w:cs="Arial"/>
          <w:sz w:val="24"/>
          <w:szCs w:val="24"/>
        </w:rPr>
        <w:t>Compiling a briefing for the new CEO.</w:t>
      </w:r>
    </w:p>
    <w:p w14:paraId="4F5DC6C2" w14:textId="05BB46F9" w:rsidR="0016748A" w:rsidRDefault="0016748A" w:rsidP="00C31CDD">
      <w:pPr>
        <w:numPr>
          <w:ilvl w:val="0"/>
          <w:numId w:val="5"/>
        </w:numPr>
        <w:spacing w:after="0" w:line="276" w:lineRule="auto"/>
        <w:rPr>
          <w:rFonts w:ascii="Arial" w:hAnsi="Arial" w:cs="Arial"/>
          <w:sz w:val="24"/>
          <w:szCs w:val="24"/>
        </w:rPr>
      </w:pPr>
      <w:r>
        <w:rPr>
          <w:rFonts w:ascii="Arial" w:hAnsi="Arial" w:cs="Arial"/>
          <w:sz w:val="24"/>
          <w:szCs w:val="24"/>
        </w:rPr>
        <w:t>An invitation to contact Bernadette with any questions.</w:t>
      </w:r>
    </w:p>
    <w:p w14:paraId="7C9E7DEB" w14:textId="67519ACD" w:rsidR="0016748A" w:rsidRDefault="0016748A" w:rsidP="0016748A">
      <w:pPr>
        <w:spacing w:after="0" w:line="276" w:lineRule="auto"/>
        <w:rPr>
          <w:rFonts w:ascii="Arial" w:hAnsi="Arial" w:cs="Arial"/>
          <w:sz w:val="24"/>
          <w:szCs w:val="24"/>
        </w:rPr>
      </w:pPr>
    </w:p>
    <w:p w14:paraId="40ACA32F" w14:textId="14F863F6" w:rsidR="0016748A" w:rsidRDefault="0016748A" w:rsidP="0016748A">
      <w:pPr>
        <w:spacing w:after="0" w:line="276" w:lineRule="auto"/>
        <w:rPr>
          <w:rFonts w:ascii="Arial" w:hAnsi="Arial" w:cs="Arial"/>
          <w:sz w:val="24"/>
          <w:szCs w:val="24"/>
        </w:rPr>
      </w:pPr>
      <w:r>
        <w:rPr>
          <w:rFonts w:ascii="Arial" w:hAnsi="Arial" w:cs="Arial"/>
          <w:sz w:val="24"/>
          <w:szCs w:val="24"/>
        </w:rPr>
        <w:t xml:space="preserve">The main priority is for the ministry to be up and running as business as usual on 1 July.  </w:t>
      </w:r>
    </w:p>
    <w:p w14:paraId="181F9AF4" w14:textId="0F883A2A" w:rsidR="0016748A" w:rsidRDefault="0016748A" w:rsidP="0016748A">
      <w:pPr>
        <w:spacing w:after="0" w:line="276" w:lineRule="auto"/>
        <w:rPr>
          <w:rFonts w:ascii="Arial" w:hAnsi="Arial" w:cs="Arial"/>
          <w:sz w:val="24"/>
          <w:szCs w:val="24"/>
        </w:rPr>
      </w:pPr>
    </w:p>
    <w:p w14:paraId="782C2795" w14:textId="1B167897" w:rsidR="0016748A" w:rsidRPr="0016748A" w:rsidRDefault="0016748A" w:rsidP="0016748A">
      <w:pPr>
        <w:spacing w:after="0" w:line="276" w:lineRule="auto"/>
        <w:rPr>
          <w:rFonts w:ascii="Arial" w:hAnsi="Arial" w:cs="Arial"/>
          <w:b/>
          <w:bCs/>
          <w:sz w:val="24"/>
          <w:szCs w:val="24"/>
        </w:rPr>
      </w:pPr>
      <w:r w:rsidRPr="0016748A">
        <w:rPr>
          <w:rFonts w:ascii="Arial" w:hAnsi="Arial" w:cs="Arial"/>
          <w:b/>
          <w:bCs/>
          <w:sz w:val="24"/>
          <w:szCs w:val="24"/>
        </w:rPr>
        <w:t>Discussion</w:t>
      </w:r>
      <w:r>
        <w:rPr>
          <w:rFonts w:ascii="Arial" w:hAnsi="Arial" w:cs="Arial"/>
          <w:b/>
          <w:bCs/>
          <w:sz w:val="24"/>
          <w:szCs w:val="24"/>
        </w:rPr>
        <w:t xml:space="preserve"> Points</w:t>
      </w:r>
    </w:p>
    <w:p w14:paraId="7E6E614D" w14:textId="5618A04C" w:rsidR="0016748A" w:rsidRDefault="0016748A" w:rsidP="0016748A">
      <w:pPr>
        <w:numPr>
          <w:ilvl w:val="0"/>
          <w:numId w:val="6"/>
        </w:numPr>
        <w:spacing w:after="0" w:line="276" w:lineRule="auto"/>
        <w:rPr>
          <w:rFonts w:ascii="Arial" w:hAnsi="Arial" w:cs="Arial"/>
          <w:sz w:val="24"/>
          <w:szCs w:val="24"/>
        </w:rPr>
      </w:pPr>
      <w:r>
        <w:rPr>
          <w:rFonts w:ascii="Arial" w:hAnsi="Arial" w:cs="Arial"/>
          <w:sz w:val="24"/>
          <w:szCs w:val="24"/>
        </w:rPr>
        <w:t xml:space="preserve">The differences between Regional Leadership Group </w:t>
      </w:r>
      <w:r w:rsidR="00281CE8">
        <w:rPr>
          <w:rFonts w:ascii="Arial" w:hAnsi="Arial" w:cs="Arial"/>
          <w:sz w:val="24"/>
          <w:szCs w:val="24"/>
        </w:rPr>
        <w:t>and MidCentral Governance Group</w:t>
      </w:r>
      <w:r w:rsidR="005F4471">
        <w:rPr>
          <w:rFonts w:ascii="Arial" w:hAnsi="Arial" w:cs="Arial"/>
          <w:sz w:val="24"/>
          <w:szCs w:val="24"/>
        </w:rPr>
        <w:t>.</w:t>
      </w:r>
    </w:p>
    <w:p w14:paraId="437B8E2C" w14:textId="74F074F4" w:rsidR="0016748A" w:rsidRDefault="0016748A" w:rsidP="0016748A">
      <w:pPr>
        <w:numPr>
          <w:ilvl w:val="0"/>
          <w:numId w:val="6"/>
        </w:numPr>
        <w:spacing w:after="0" w:line="276" w:lineRule="auto"/>
        <w:rPr>
          <w:rFonts w:ascii="Arial" w:hAnsi="Arial" w:cs="Arial"/>
          <w:sz w:val="24"/>
          <w:szCs w:val="24"/>
        </w:rPr>
      </w:pPr>
      <w:r>
        <w:rPr>
          <w:rFonts w:ascii="Arial" w:hAnsi="Arial" w:cs="Arial"/>
          <w:sz w:val="24"/>
          <w:szCs w:val="24"/>
        </w:rPr>
        <w:t>Feedback on the EU’s live session:</w:t>
      </w:r>
    </w:p>
    <w:p w14:paraId="47C3B238" w14:textId="34A1C633" w:rsidR="0016748A" w:rsidRDefault="00281CE8" w:rsidP="0016748A">
      <w:pPr>
        <w:numPr>
          <w:ilvl w:val="0"/>
          <w:numId w:val="7"/>
        </w:numPr>
        <w:spacing w:after="0" w:line="276" w:lineRule="auto"/>
        <w:rPr>
          <w:rFonts w:ascii="Arial" w:hAnsi="Arial" w:cs="Arial"/>
          <w:sz w:val="24"/>
          <w:szCs w:val="24"/>
        </w:rPr>
      </w:pPr>
      <w:r>
        <w:rPr>
          <w:rFonts w:ascii="Arial" w:hAnsi="Arial" w:cs="Arial"/>
          <w:sz w:val="24"/>
          <w:szCs w:val="24"/>
        </w:rPr>
        <w:t>The 30 minute live session was a good mechanism for engaging people – more and longer sessions with time for a range of questions would be appreciated.</w:t>
      </w:r>
    </w:p>
    <w:p w14:paraId="3D3D6480" w14:textId="59386BE6" w:rsidR="00281CE8" w:rsidRDefault="00B272FF" w:rsidP="0016748A">
      <w:pPr>
        <w:numPr>
          <w:ilvl w:val="0"/>
          <w:numId w:val="7"/>
        </w:numPr>
        <w:spacing w:after="0" w:line="276" w:lineRule="auto"/>
        <w:rPr>
          <w:rFonts w:ascii="Arial" w:hAnsi="Arial" w:cs="Arial"/>
          <w:sz w:val="24"/>
          <w:szCs w:val="24"/>
        </w:rPr>
      </w:pPr>
      <w:r>
        <w:rPr>
          <w:rFonts w:ascii="Arial" w:hAnsi="Arial" w:cs="Arial"/>
          <w:sz w:val="24"/>
          <w:szCs w:val="24"/>
        </w:rPr>
        <w:t xml:space="preserve">The voice of families be </w:t>
      </w:r>
      <w:r w:rsidR="00281009">
        <w:rPr>
          <w:rFonts w:ascii="Arial" w:hAnsi="Arial" w:cs="Arial"/>
          <w:sz w:val="24"/>
          <w:szCs w:val="24"/>
        </w:rPr>
        <w:t>acknowledged,</w:t>
      </w:r>
      <w:r w:rsidR="00621E68">
        <w:rPr>
          <w:rFonts w:ascii="Arial" w:hAnsi="Arial" w:cs="Arial"/>
          <w:sz w:val="24"/>
          <w:szCs w:val="24"/>
        </w:rPr>
        <w:t xml:space="preserve"> </w:t>
      </w:r>
      <w:r w:rsidR="00281009">
        <w:rPr>
          <w:rFonts w:ascii="Arial" w:hAnsi="Arial" w:cs="Arial"/>
          <w:sz w:val="24"/>
          <w:szCs w:val="24"/>
        </w:rPr>
        <w:t>and preparation be done for a range of questions from families at future sessions.</w:t>
      </w:r>
    </w:p>
    <w:p w14:paraId="25B61B91" w14:textId="614307DC" w:rsidR="00281009" w:rsidRDefault="00302240" w:rsidP="0016748A">
      <w:pPr>
        <w:numPr>
          <w:ilvl w:val="0"/>
          <w:numId w:val="7"/>
        </w:numPr>
        <w:spacing w:after="0" w:line="276" w:lineRule="auto"/>
        <w:rPr>
          <w:rFonts w:ascii="Arial" w:hAnsi="Arial" w:cs="Arial"/>
          <w:sz w:val="24"/>
          <w:szCs w:val="24"/>
        </w:rPr>
      </w:pPr>
      <w:r>
        <w:rPr>
          <w:rFonts w:ascii="Arial" w:hAnsi="Arial" w:cs="Arial"/>
          <w:sz w:val="24"/>
          <w:szCs w:val="24"/>
        </w:rPr>
        <w:t>Maintain a balance</w:t>
      </w:r>
      <w:r w:rsidR="00F96072">
        <w:rPr>
          <w:rFonts w:ascii="Arial" w:hAnsi="Arial" w:cs="Arial"/>
          <w:sz w:val="24"/>
          <w:szCs w:val="24"/>
        </w:rPr>
        <w:t xml:space="preserve"> so the </w:t>
      </w:r>
      <w:r>
        <w:rPr>
          <w:rFonts w:ascii="Arial" w:hAnsi="Arial" w:cs="Arial"/>
          <w:sz w:val="24"/>
          <w:szCs w:val="24"/>
        </w:rPr>
        <w:t>voice</w:t>
      </w:r>
      <w:r w:rsidR="00F96072">
        <w:rPr>
          <w:rFonts w:ascii="Arial" w:hAnsi="Arial" w:cs="Arial"/>
          <w:sz w:val="24"/>
          <w:szCs w:val="24"/>
        </w:rPr>
        <w:t xml:space="preserve">s of </w:t>
      </w:r>
      <w:r>
        <w:rPr>
          <w:rFonts w:ascii="Arial" w:hAnsi="Arial" w:cs="Arial"/>
          <w:sz w:val="24"/>
          <w:szCs w:val="24"/>
        </w:rPr>
        <w:t>disabled people and families</w:t>
      </w:r>
      <w:r w:rsidR="00F96072">
        <w:rPr>
          <w:rFonts w:ascii="Arial" w:hAnsi="Arial" w:cs="Arial"/>
          <w:sz w:val="24"/>
          <w:szCs w:val="24"/>
        </w:rPr>
        <w:t xml:space="preserve"> are both </w:t>
      </w:r>
      <w:r>
        <w:rPr>
          <w:rFonts w:ascii="Arial" w:hAnsi="Arial" w:cs="Arial"/>
          <w:sz w:val="24"/>
          <w:szCs w:val="24"/>
        </w:rPr>
        <w:t>heard.</w:t>
      </w:r>
    </w:p>
    <w:p w14:paraId="2B4B365F" w14:textId="46485891" w:rsidR="00831F84" w:rsidRDefault="00831F84" w:rsidP="00831F84">
      <w:pPr>
        <w:pStyle w:val="ListParagraph"/>
        <w:numPr>
          <w:ilvl w:val="0"/>
          <w:numId w:val="8"/>
        </w:numPr>
        <w:spacing w:after="0" w:line="276" w:lineRule="auto"/>
        <w:rPr>
          <w:rFonts w:ascii="Arial" w:hAnsi="Arial" w:cs="Arial"/>
          <w:sz w:val="24"/>
          <w:szCs w:val="24"/>
        </w:rPr>
      </w:pPr>
      <w:r>
        <w:rPr>
          <w:rFonts w:ascii="Arial" w:hAnsi="Arial" w:cs="Arial"/>
          <w:sz w:val="24"/>
          <w:szCs w:val="24"/>
        </w:rPr>
        <w:t xml:space="preserve">NASC’s will continue </w:t>
      </w:r>
      <w:r w:rsidR="00D13C87">
        <w:rPr>
          <w:rFonts w:ascii="Arial" w:hAnsi="Arial" w:cs="Arial"/>
          <w:sz w:val="24"/>
          <w:szCs w:val="24"/>
        </w:rPr>
        <w:t>their services from 1 July, and until decision making is done by the new CEO.</w:t>
      </w:r>
    </w:p>
    <w:p w14:paraId="607A7DE7" w14:textId="470BCA78" w:rsidR="00D13C87" w:rsidRDefault="000358E5" w:rsidP="00831F84">
      <w:pPr>
        <w:pStyle w:val="ListParagraph"/>
        <w:numPr>
          <w:ilvl w:val="0"/>
          <w:numId w:val="8"/>
        </w:numPr>
        <w:spacing w:after="0" w:line="276" w:lineRule="auto"/>
        <w:rPr>
          <w:rFonts w:ascii="Arial" w:hAnsi="Arial" w:cs="Arial"/>
          <w:sz w:val="24"/>
          <w:szCs w:val="24"/>
        </w:rPr>
      </w:pPr>
      <w:r>
        <w:rPr>
          <w:rFonts w:ascii="Arial" w:hAnsi="Arial" w:cs="Arial"/>
          <w:sz w:val="24"/>
          <w:szCs w:val="24"/>
        </w:rPr>
        <w:t xml:space="preserve">The need for caution </w:t>
      </w:r>
      <w:r w:rsidR="00856EF2">
        <w:rPr>
          <w:rFonts w:ascii="Arial" w:hAnsi="Arial" w:cs="Arial"/>
          <w:sz w:val="24"/>
          <w:szCs w:val="24"/>
        </w:rPr>
        <w:t>so the voice of system service doesn’t dominate the voice of disabled people</w:t>
      </w:r>
      <w:r w:rsidR="00805D15">
        <w:rPr>
          <w:rFonts w:ascii="Arial" w:hAnsi="Arial" w:cs="Arial"/>
          <w:sz w:val="24"/>
          <w:szCs w:val="24"/>
        </w:rPr>
        <w:t xml:space="preserve"> and that pragmatism doesn’t</w:t>
      </w:r>
      <w:r w:rsidR="000874AD">
        <w:rPr>
          <w:rFonts w:ascii="Arial" w:hAnsi="Arial" w:cs="Arial"/>
          <w:sz w:val="24"/>
          <w:szCs w:val="24"/>
        </w:rPr>
        <w:t xml:space="preserve"> become the status quo going forward.</w:t>
      </w:r>
    </w:p>
    <w:p w14:paraId="2A632620" w14:textId="1D7F3E69" w:rsidR="000874AD" w:rsidRDefault="000874AD" w:rsidP="000874AD">
      <w:pPr>
        <w:spacing w:after="0" w:line="276" w:lineRule="auto"/>
        <w:rPr>
          <w:rFonts w:ascii="Arial" w:hAnsi="Arial" w:cs="Arial"/>
          <w:sz w:val="24"/>
          <w:szCs w:val="24"/>
        </w:rPr>
      </w:pPr>
    </w:p>
    <w:p w14:paraId="3589F147" w14:textId="77F7FDC6" w:rsidR="000874AD" w:rsidRPr="000874AD" w:rsidRDefault="000874AD" w:rsidP="000874AD">
      <w:pPr>
        <w:spacing w:after="0" w:line="276" w:lineRule="auto"/>
        <w:rPr>
          <w:rFonts w:ascii="Arial" w:hAnsi="Arial" w:cs="Arial"/>
          <w:sz w:val="24"/>
          <w:szCs w:val="24"/>
        </w:rPr>
      </w:pPr>
    </w:p>
    <w:p w14:paraId="35B9C7CC" w14:textId="77777777" w:rsidR="003E4506" w:rsidRPr="003E4506" w:rsidRDefault="003E4506" w:rsidP="003E4506">
      <w:pPr>
        <w:spacing w:line="276" w:lineRule="auto"/>
        <w:rPr>
          <w:rFonts w:ascii="Arial" w:eastAsiaTheme="minorHAnsi" w:hAnsi="Arial" w:cs="Arial"/>
          <w:b/>
          <w:bCs/>
          <w:sz w:val="28"/>
          <w:szCs w:val="28"/>
        </w:rPr>
      </w:pPr>
      <w:r w:rsidRPr="003E4506">
        <w:rPr>
          <w:rFonts w:ascii="Arial" w:eastAsiaTheme="minorHAnsi" w:hAnsi="Arial" w:cs="Arial"/>
          <w:b/>
          <w:bCs/>
          <w:sz w:val="28"/>
          <w:szCs w:val="28"/>
        </w:rPr>
        <w:t>Discussion: MidCentral Governance Group’s Future</w:t>
      </w:r>
    </w:p>
    <w:p w14:paraId="3332A052" w14:textId="7788AFA7" w:rsidR="003E4506" w:rsidRDefault="003E4506" w:rsidP="003E4506">
      <w:pPr>
        <w:spacing w:line="276" w:lineRule="auto"/>
        <w:rPr>
          <w:rFonts w:ascii="Arial" w:eastAsiaTheme="minorHAnsi" w:hAnsi="Arial" w:cs="Arial"/>
          <w:sz w:val="24"/>
          <w:szCs w:val="24"/>
        </w:rPr>
      </w:pPr>
      <w:r w:rsidRPr="003E4506">
        <w:rPr>
          <w:rFonts w:ascii="Arial" w:eastAsiaTheme="minorHAnsi" w:hAnsi="Arial" w:cs="Arial"/>
          <w:sz w:val="24"/>
          <w:szCs w:val="24"/>
        </w:rPr>
        <w:t xml:space="preserve">The Chair asked the group to think about and express their thoughts on </w:t>
      </w:r>
      <w:r>
        <w:rPr>
          <w:rFonts w:ascii="Arial" w:eastAsiaTheme="minorHAnsi" w:hAnsi="Arial" w:cs="Arial"/>
          <w:sz w:val="24"/>
          <w:szCs w:val="24"/>
        </w:rPr>
        <w:t xml:space="preserve">the </w:t>
      </w:r>
      <w:r w:rsidRPr="003E4506">
        <w:rPr>
          <w:rFonts w:ascii="Arial" w:eastAsiaTheme="minorHAnsi" w:hAnsi="Arial" w:cs="Arial"/>
          <w:sz w:val="24"/>
          <w:szCs w:val="24"/>
        </w:rPr>
        <w:t>MGG, i.e., on the future of the Governance Group; have we made decisions, is there a role to play in the future</w:t>
      </w:r>
      <w:r w:rsidR="00903530">
        <w:rPr>
          <w:rFonts w:ascii="Arial" w:eastAsiaTheme="minorHAnsi" w:hAnsi="Arial" w:cs="Arial"/>
          <w:sz w:val="24"/>
          <w:szCs w:val="24"/>
        </w:rPr>
        <w:t>.</w:t>
      </w:r>
    </w:p>
    <w:p w14:paraId="51C79E84" w14:textId="595D37AE" w:rsidR="00903530" w:rsidRDefault="00903530" w:rsidP="003E4506">
      <w:pPr>
        <w:spacing w:line="276" w:lineRule="auto"/>
        <w:rPr>
          <w:rFonts w:ascii="Arial" w:eastAsiaTheme="minorHAnsi" w:hAnsi="Arial" w:cs="Arial"/>
          <w:sz w:val="24"/>
          <w:szCs w:val="24"/>
        </w:rPr>
      </w:pPr>
      <w:r>
        <w:rPr>
          <w:rFonts w:ascii="Arial" w:eastAsiaTheme="minorHAnsi" w:hAnsi="Arial" w:cs="Arial"/>
          <w:sz w:val="24"/>
          <w:szCs w:val="24"/>
        </w:rPr>
        <w:t xml:space="preserve">Discussion points </w:t>
      </w:r>
      <w:r w:rsidR="000D3CD8">
        <w:rPr>
          <w:rFonts w:ascii="Arial" w:eastAsiaTheme="minorHAnsi" w:hAnsi="Arial" w:cs="Arial"/>
          <w:sz w:val="24"/>
          <w:szCs w:val="24"/>
        </w:rPr>
        <w:t xml:space="preserve">and thoughts </w:t>
      </w:r>
      <w:r>
        <w:rPr>
          <w:rFonts w:ascii="Arial" w:eastAsiaTheme="minorHAnsi" w:hAnsi="Arial" w:cs="Arial"/>
          <w:sz w:val="24"/>
          <w:szCs w:val="24"/>
        </w:rPr>
        <w:t>included:</w:t>
      </w:r>
    </w:p>
    <w:p w14:paraId="5751668A" w14:textId="72758D6B" w:rsidR="00903530" w:rsidRDefault="00903530" w:rsidP="00903530">
      <w:pPr>
        <w:pStyle w:val="ListParagraph"/>
        <w:numPr>
          <w:ilvl w:val="0"/>
          <w:numId w:val="9"/>
        </w:numPr>
        <w:spacing w:line="276" w:lineRule="auto"/>
        <w:rPr>
          <w:rFonts w:ascii="Arial" w:eastAsiaTheme="minorHAnsi" w:hAnsi="Arial" w:cs="Arial"/>
          <w:sz w:val="24"/>
          <w:szCs w:val="24"/>
        </w:rPr>
      </w:pPr>
      <w:r>
        <w:rPr>
          <w:rFonts w:ascii="Arial" w:eastAsiaTheme="minorHAnsi" w:hAnsi="Arial" w:cs="Arial"/>
          <w:sz w:val="24"/>
          <w:szCs w:val="24"/>
        </w:rPr>
        <w:t>The group</w:t>
      </w:r>
      <w:r w:rsidR="00C91F4B">
        <w:rPr>
          <w:rFonts w:ascii="Arial" w:eastAsiaTheme="minorHAnsi" w:hAnsi="Arial" w:cs="Arial"/>
          <w:sz w:val="24"/>
          <w:szCs w:val="24"/>
        </w:rPr>
        <w:t xml:space="preserve"> had not acted in the realm of true governance services </w:t>
      </w:r>
      <w:r w:rsidR="002E098F">
        <w:rPr>
          <w:rFonts w:ascii="Arial" w:eastAsiaTheme="minorHAnsi" w:hAnsi="Arial" w:cs="Arial"/>
          <w:sz w:val="24"/>
          <w:szCs w:val="24"/>
        </w:rPr>
        <w:t xml:space="preserve">as they </w:t>
      </w:r>
      <w:r w:rsidR="00C91F4B">
        <w:rPr>
          <w:rFonts w:ascii="Arial" w:eastAsiaTheme="minorHAnsi" w:hAnsi="Arial" w:cs="Arial"/>
          <w:sz w:val="24"/>
          <w:szCs w:val="24"/>
        </w:rPr>
        <w:t xml:space="preserve">had </w:t>
      </w:r>
      <w:r w:rsidR="002E098F">
        <w:rPr>
          <w:rFonts w:ascii="Arial" w:eastAsiaTheme="minorHAnsi" w:hAnsi="Arial" w:cs="Arial"/>
          <w:sz w:val="24"/>
          <w:szCs w:val="24"/>
        </w:rPr>
        <w:t xml:space="preserve">no </w:t>
      </w:r>
      <w:r w:rsidR="0063512A">
        <w:rPr>
          <w:rFonts w:ascii="Arial" w:eastAsiaTheme="minorHAnsi" w:hAnsi="Arial" w:cs="Arial"/>
          <w:sz w:val="24"/>
          <w:szCs w:val="24"/>
        </w:rPr>
        <w:t xml:space="preserve">authority </w:t>
      </w:r>
      <w:r w:rsidR="00AF6005">
        <w:rPr>
          <w:rFonts w:ascii="Arial" w:eastAsiaTheme="minorHAnsi" w:hAnsi="Arial" w:cs="Arial"/>
          <w:sz w:val="24"/>
          <w:szCs w:val="24"/>
        </w:rPr>
        <w:t xml:space="preserve">other than </w:t>
      </w:r>
      <w:r w:rsidR="0063512A">
        <w:rPr>
          <w:rFonts w:ascii="Arial" w:eastAsiaTheme="minorHAnsi" w:hAnsi="Arial" w:cs="Arial"/>
          <w:sz w:val="24"/>
          <w:szCs w:val="24"/>
        </w:rPr>
        <w:t>act</w:t>
      </w:r>
      <w:r w:rsidR="00AF6005">
        <w:rPr>
          <w:rFonts w:ascii="Arial" w:eastAsiaTheme="minorHAnsi" w:hAnsi="Arial" w:cs="Arial"/>
          <w:sz w:val="24"/>
          <w:szCs w:val="24"/>
        </w:rPr>
        <w:t>ing</w:t>
      </w:r>
      <w:r w:rsidR="0063512A">
        <w:rPr>
          <w:rFonts w:ascii="Arial" w:eastAsiaTheme="minorHAnsi" w:hAnsi="Arial" w:cs="Arial"/>
          <w:sz w:val="24"/>
          <w:szCs w:val="24"/>
        </w:rPr>
        <w:t xml:space="preserve"> in an advisory role</w:t>
      </w:r>
      <w:r w:rsidR="00AF6005">
        <w:rPr>
          <w:rFonts w:ascii="Arial" w:eastAsiaTheme="minorHAnsi" w:hAnsi="Arial" w:cs="Arial"/>
          <w:sz w:val="24"/>
          <w:szCs w:val="24"/>
        </w:rPr>
        <w:t>.</w:t>
      </w:r>
    </w:p>
    <w:p w14:paraId="254A4AB7" w14:textId="42AC7199" w:rsidR="0016748A" w:rsidRPr="002A3594" w:rsidRDefault="0064069A" w:rsidP="008B71E9">
      <w:pPr>
        <w:pStyle w:val="ListParagraph"/>
        <w:numPr>
          <w:ilvl w:val="0"/>
          <w:numId w:val="9"/>
        </w:numPr>
        <w:spacing w:line="276" w:lineRule="auto"/>
        <w:rPr>
          <w:rFonts w:ascii="Arial" w:hAnsi="Arial" w:cs="Arial"/>
          <w:sz w:val="24"/>
          <w:szCs w:val="24"/>
        </w:rPr>
      </w:pPr>
      <w:r w:rsidRPr="0064069A">
        <w:rPr>
          <w:rFonts w:ascii="Arial" w:eastAsiaTheme="minorHAnsi" w:hAnsi="Arial" w:cs="Arial"/>
          <w:sz w:val="24"/>
          <w:szCs w:val="24"/>
        </w:rPr>
        <w:t>MGG</w:t>
      </w:r>
      <w:r w:rsidR="00D241DB" w:rsidRPr="0064069A">
        <w:rPr>
          <w:rFonts w:ascii="Arial" w:eastAsiaTheme="minorHAnsi" w:hAnsi="Arial" w:cs="Arial"/>
          <w:sz w:val="24"/>
          <w:szCs w:val="24"/>
        </w:rPr>
        <w:t xml:space="preserve"> hold</w:t>
      </w:r>
      <w:r w:rsidRPr="0064069A">
        <w:rPr>
          <w:rFonts w:ascii="Arial" w:eastAsiaTheme="minorHAnsi" w:hAnsi="Arial" w:cs="Arial"/>
          <w:sz w:val="24"/>
          <w:szCs w:val="24"/>
        </w:rPr>
        <w:t>s</w:t>
      </w:r>
      <w:r w:rsidR="00DD236B" w:rsidRPr="0064069A">
        <w:rPr>
          <w:rFonts w:ascii="Arial" w:eastAsiaTheme="minorHAnsi" w:hAnsi="Arial" w:cs="Arial"/>
          <w:sz w:val="24"/>
          <w:szCs w:val="24"/>
        </w:rPr>
        <w:t xml:space="preserve"> and support</w:t>
      </w:r>
      <w:r w:rsidRPr="0064069A">
        <w:rPr>
          <w:rFonts w:ascii="Arial" w:eastAsiaTheme="minorHAnsi" w:hAnsi="Arial" w:cs="Arial"/>
          <w:sz w:val="24"/>
          <w:szCs w:val="24"/>
        </w:rPr>
        <w:t>s</w:t>
      </w:r>
      <w:r w:rsidR="00D241DB" w:rsidRPr="0064069A">
        <w:rPr>
          <w:rFonts w:ascii="Arial" w:eastAsiaTheme="minorHAnsi" w:hAnsi="Arial" w:cs="Arial"/>
          <w:sz w:val="24"/>
          <w:szCs w:val="24"/>
        </w:rPr>
        <w:t xml:space="preserve"> the </w:t>
      </w:r>
      <w:r w:rsidR="006F557E" w:rsidRPr="0064069A">
        <w:rPr>
          <w:rFonts w:ascii="Arial" w:eastAsiaTheme="minorHAnsi" w:hAnsi="Arial" w:cs="Arial"/>
          <w:sz w:val="24"/>
          <w:szCs w:val="24"/>
        </w:rPr>
        <w:t>voice and vision of EGL</w:t>
      </w:r>
      <w:r w:rsidR="002A3594">
        <w:rPr>
          <w:rFonts w:ascii="Arial" w:eastAsiaTheme="minorHAnsi" w:hAnsi="Arial" w:cs="Arial"/>
          <w:sz w:val="24"/>
          <w:szCs w:val="24"/>
        </w:rPr>
        <w:t xml:space="preserve"> within the region.</w:t>
      </w:r>
    </w:p>
    <w:p w14:paraId="6C8ED17F" w14:textId="14544770" w:rsidR="002A3594" w:rsidRPr="008C33CE" w:rsidRDefault="00347789" w:rsidP="008B71E9">
      <w:pPr>
        <w:pStyle w:val="ListParagraph"/>
        <w:numPr>
          <w:ilvl w:val="0"/>
          <w:numId w:val="9"/>
        </w:numPr>
        <w:spacing w:line="276" w:lineRule="auto"/>
        <w:rPr>
          <w:rFonts w:ascii="Arial" w:hAnsi="Arial" w:cs="Arial"/>
          <w:sz w:val="24"/>
          <w:szCs w:val="24"/>
        </w:rPr>
      </w:pPr>
      <w:r>
        <w:rPr>
          <w:rFonts w:ascii="Arial" w:eastAsiaTheme="minorHAnsi" w:hAnsi="Arial" w:cs="Arial"/>
          <w:sz w:val="24"/>
          <w:szCs w:val="24"/>
        </w:rPr>
        <w:t xml:space="preserve">MGG remain as a group for representation, </w:t>
      </w:r>
      <w:r w:rsidR="00431564">
        <w:rPr>
          <w:rFonts w:ascii="Arial" w:eastAsiaTheme="minorHAnsi" w:hAnsi="Arial" w:cs="Arial"/>
          <w:sz w:val="24"/>
          <w:szCs w:val="24"/>
        </w:rPr>
        <w:t>or think tank, or a group working alongside the Director of Mana Whaikaha, maintaining relationships with the community</w:t>
      </w:r>
      <w:r w:rsidR="008C33CE">
        <w:rPr>
          <w:rFonts w:ascii="Arial" w:eastAsiaTheme="minorHAnsi" w:hAnsi="Arial" w:cs="Arial"/>
          <w:sz w:val="24"/>
          <w:szCs w:val="24"/>
        </w:rPr>
        <w:t xml:space="preserve"> with the possibility of working as a true governance group in the future?</w:t>
      </w:r>
    </w:p>
    <w:p w14:paraId="0045461E" w14:textId="1EB979F2" w:rsidR="008C33CE" w:rsidRPr="00CB2EA0" w:rsidRDefault="00CB2EA0" w:rsidP="008B71E9">
      <w:pPr>
        <w:pStyle w:val="ListParagraph"/>
        <w:numPr>
          <w:ilvl w:val="0"/>
          <w:numId w:val="9"/>
        </w:numPr>
        <w:spacing w:line="276" w:lineRule="auto"/>
        <w:rPr>
          <w:rFonts w:ascii="Arial" w:hAnsi="Arial" w:cs="Arial"/>
          <w:sz w:val="24"/>
          <w:szCs w:val="24"/>
        </w:rPr>
      </w:pPr>
      <w:r>
        <w:rPr>
          <w:rFonts w:ascii="Arial" w:eastAsiaTheme="minorHAnsi" w:hAnsi="Arial" w:cs="Arial"/>
          <w:sz w:val="24"/>
          <w:szCs w:val="24"/>
        </w:rPr>
        <w:t>Will the Minister continue to appoint people to the group; is their decision the driver?</w:t>
      </w:r>
    </w:p>
    <w:p w14:paraId="4C8809B0" w14:textId="46A5CB56" w:rsidR="00CB2EA0" w:rsidRPr="008C33CE" w:rsidRDefault="007D0991" w:rsidP="008B71E9">
      <w:pPr>
        <w:pStyle w:val="ListParagraph"/>
        <w:numPr>
          <w:ilvl w:val="0"/>
          <w:numId w:val="9"/>
        </w:numPr>
        <w:spacing w:line="276" w:lineRule="auto"/>
        <w:rPr>
          <w:rFonts w:ascii="Arial" w:hAnsi="Arial" w:cs="Arial"/>
          <w:sz w:val="24"/>
          <w:szCs w:val="24"/>
        </w:rPr>
      </w:pPr>
      <w:r>
        <w:rPr>
          <w:rFonts w:ascii="Arial" w:eastAsiaTheme="minorHAnsi" w:hAnsi="Arial" w:cs="Arial"/>
          <w:sz w:val="24"/>
          <w:szCs w:val="24"/>
        </w:rPr>
        <w:t>Is there an evaluation of what the MGG has done and what they should be doing?</w:t>
      </w:r>
    </w:p>
    <w:p w14:paraId="117EB249" w14:textId="34741947" w:rsidR="008C33CE" w:rsidRDefault="008C33CE" w:rsidP="008C33CE">
      <w:pPr>
        <w:spacing w:line="276" w:lineRule="auto"/>
        <w:ind w:left="360"/>
        <w:rPr>
          <w:rFonts w:ascii="Arial" w:hAnsi="Arial" w:cs="Arial"/>
          <w:sz w:val="24"/>
          <w:szCs w:val="24"/>
        </w:rPr>
      </w:pPr>
    </w:p>
    <w:p w14:paraId="64FA97F3" w14:textId="77777777" w:rsidR="00713C80" w:rsidRPr="008C33CE" w:rsidRDefault="00713C80" w:rsidP="008C33CE">
      <w:pPr>
        <w:spacing w:line="276" w:lineRule="auto"/>
        <w:ind w:left="360"/>
        <w:rPr>
          <w:rFonts w:ascii="Arial" w:hAnsi="Arial" w:cs="Arial"/>
          <w:sz w:val="24"/>
          <w:szCs w:val="24"/>
        </w:rPr>
      </w:pPr>
    </w:p>
    <w:p w14:paraId="32198FD4" w14:textId="6F50E728" w:rsidR="00BF766E" w:rsidRPr="00713C80" w:rsidRDefault="00BF766E" w:rsidP="00BF766E">
      <w:pPr>
        <w:spacing w:line="276" w:lineRule="auto"/>
        <w:rPr>
          <w:rFonts w:ascii="Arial" w:eastAsiaTheme="minorHAnsi" w:hAnsi="Arial" w:cs="Arial"/>
          <w:b/>
          <w:bCs/>
          <w:sz w:val="28"/>
          <w:szCs w:val="28"/>
        </w:rPr>
      </w:pPr>
      <w:r w:rsidRPr="00BF766E">
        <w:rPr>
          <w:rFonts w:ascii="Arial" w:eastAsiaTheme="minorHAnsi" w:hAnsi="Arial" w:cs="Arial"/>
          <w:b/>
          <w:bCs/>
          <w:sz w:val="28"/>
          <w:szCs w:val="28"/>
        </w:rPr>
        <w:lastRenderedPageBreak/>
        <w:t xml:space="preserve">Info: System Transformation Update </w:t>
      </w:r>
      <w:r w:rsidRPr="00BF766E">
        <w:rPr>
          <w:rFonts w:ascii="Arial" w:eastAsiaTheme="minorHAnsi" w:hAnsi="Arial" w:cs="Arial"/>
          <w:sz w:val="28"/>
          <w:szCs w:val="28"/>
        </w:rPr>
        <w:t>(Erin Black, Programme Lead)</w:t>
      </w:r>
    </w:p>
    <w:p w14:paraId="4052F4A2" w14:textId="41E37555" w:rsidR="00E13707" w:rsidRDefault="00347A8D" w:rsidP="00E13707">
      <w:pPr>
        <w:spacing w:after="0" w:line="276" w:lineRule="auto"/>
        <w:rPr>
          <w:rFonts w:ascii="Arial" w:hAnsi="Arial" w:cs="Arial"/>
          <w:sz w:val="24"/>
          <w:szCs w:val="24"/>
        </w:rPr>
      </w:pPr>
      <w:r>
        <w:rPr>
          <w:rFonts w:ascii="Arial" w:hAnsi="Arial" w:cs="Arial"/>
          <w:sz w:val="24"/>
          <w:szCs w:val="24"/>
        </w:rPr>
        <w:t>Erin</w:t>
      </w:r>
      <w:r w:rsidR="00A03D2A">
        <w:rPr>
          <w:rFonts w:ascii="Arial" w:hAnsi="Arial" w:cs="Arial"/>
          <w:sz w:val="24"/>
          <w:szCs w:val="24"/>
        </w:rPr>
        <w:t>’s update included:</w:t>
      </w:r>
    </w:p>
    <w:p w14:paraId="4E19189E" w14:textId="10B941FB" w:rsidR="00C76F04" w:rsidRPr="00C76F04" w:rsidRDefault="00AA595A" w:rsidP="00C76F04">
      <w:pPr>
        <w:pStyle w:val="ListParagraph"/>
        <w:numPr>
          <w:ilvl w:val="0"/>
          <w:numId w:val="12"/>
        </w:numPr>
        <w:spacing w:after="0" w:line="276" w:lineRule="auto"/>
        <w:rPr>
          <w:rFonts w:ascii="Arial" w:hAnsi="Arial" w:cs="Arial"/>
          <w:sz w:val="24"/>
          <w:szCs w:val="24"/>
        </w:rPr>
      </w:pPr>
      <w:r>
        <w:rPr>
          <w:rFonts w:ascii="Arial" w:hAnsi="Arial" w:cs="Arial"/>
          <w:sz w:val="24"/>
          <w:szCs w:val="24"/>
        </w:rPr>
        <w:t xml:space="preserve">The </w:t>
      </w:r>
      <w:r w:rsidR="000F2329">
        <w:rPr>
          <w:rFonts w:ascii="Arial" w:hAnsi="Arial" w:cs="Arial"/>
          <w:sz w:val="24"/>
          <w:szCs w:val="24"/>
        </w:rPr>
        <w:t xml:space="preserve">narrowed work focus </w:t>
      </w:r>
      <w:r>
        <w:rPr>
          <w:rFonts w:ascii="Arial" w:hAnsi="Arial" w:cs="Arial"/>
          <w:sz w:val="24"/>
          <w:szCs w:val="24"/>
        </w:rPr>
        <w:t>and</w:t>
      </w:r>
      <w:r w:rsidR="003F50D1">
        <w:rPr>
          <w:rFonts w:ascii="Arial" w:hAnsi="Arial" w:cs="Arial"/>
          <w:sz w:val="24"/>
          <w:szCs w:val="24"/>
        </w:rPr>
        <w:t xml:space="preserve"> engagement for the new ministry.</w:t>
      </w:r>
    </w:p>
    <w:p w14:paraId="5E97A6CB" w14:textId="0AD6F8B1" w:rsidR="00A03D2A" w:rsidRDefault="004A3FA8" w:rsidP="00A03D2A">
      <w:pPr>
        <w:pStyle w:val="ListParagraph"/>
        <w:numPr>
          <w:ilvl w:val="0"/>
          <w:numId w:val="10"/>
        </w:numPr>
        <w:spacing w:after="0" w:line="276" w:lineRule="auto"/>
        <w:rPr>
          <w:rFonts w:ascii="Arial" w:hAnsi="Arial" w:cs="Arial"/>
          <w:sz w:val="24"/>
          <w:szCs w:val="24"/>
        </w:rPr>
      </w:pPr>
      <w:r>
        <w:rPr>
          <w:rFonts w:ascii="Arial" w:hAnsi="Arial" w:cs="Arial"/>
          <w:sz w:val="24"/>
          <w:szCs w:val="24"/>
        </w:rPr>
        <w:t xml:space="preserve">The </w:t>
      </w:r>
      <w:r w:rsidR="007B0D43">
        <w:rPr>
          <w:rFonts w:ascii="Arial" w:hAnsi="Arial" w:cs="Arial"/>
          <w:sz w:val="24"/>
          <w:szCs w:val="24"/>
        </w:rPr>
        <w:t xml:space="preserve">operating design model </w:t>
      </w:r>
      <w:r w:rsidR="007A213F">
        <w:rPr>
          <w:rFonts w:ascii="Arial" w:hAnsi="Arial" w:cs="Arial"/>
          <w:sz w:val="24"/>
          <w:szCs w:val="24"/>
        </w:rPr>
        <w:t>project work</w:t>
      </w:r>
      <w:r w:rsidR="000F68AA">
        <w:rPr>
          <w:rFonts w:ascii="Arial" w:hAnsi="Arial" w:cs="Arial"/>
          <w:sz w:val="24"/>
          <w:szCs w:val="24"/>
        </w:rPr>
        <w:t xml:space="preserve"> (for national scaling approach)</w:t>
      </w:r>
      <w:r w:rsidR="007A213F">
        <w:rPr>
          <w:rFonts w:ascii="Arial" w:hAnsi="Arial" w:cs="Arial"/>
          <w:sz w:val="24"/>
          <w:szCs w:val="24"/>
        </w:rPr>
        <w:t xml:space="preserve"> </w:t>
      </w:r>
      <w:r>
        <w:rPr>
          <w:rFonts w:ascii="Arial" w:hAnsi="Arial" w:cs="Arial"/>
          <w:sz w:val="24"/>
          <w:szCs w:val="24"/>
        </w:rPr>
        <w:t xml:space="preserve">has begun to wind down </w:t>
      </w:r>
      <w:r w:rsidR="007A213F">
        <w:rPr>
          <w:rFonts w:ascii="Arial" w:hAnsi="Arial" w:cs="Arial"/>
          <w:sz w:val="24"/>
          <w:szCs w:val="24"/>
        </w:rPr>
        <w:t xml:space="preserve">and </w:t>
      </w:r>
      <w:r>
        <w:rPr>
          <w:rFonts w:ascii="Arial" w:hAnsi="Arial" w:cs="Arial"/>
          <w:sz w:val="24"/>
          <w:szCs w:val="24"/>
        </w:rPr>
        <w:t xml:space="preserve">will be </w:t>
      </w:r>
      <w:r w:rsidR="007A213F">
        <w:rPr>
          <w:rFonts w:ascii="Arial" w:hAnsi="Arial" w:cs="Arial"/>
          <w:sz w:val="24"/>
          <w:szCs w:val="24"/>
        </w:rPr>
        <w:t xml:space="preserve">packaged </w:t>
      </w:r>
      <w:r w:rsidR="00E13707">
        <w:rPr>
          <w:rFonts w:ascii="Arial" w:hAnsi="Arial" w:cs="Arial"/>
          <w:sz w:val="24"/>
          <w:szCs w:val="24"/>
        </w:rPr>
        <w:t>for the new CEO.</w:t>
      </w:r>
    </w:p>
    <w:p w14:paraId="34646B50" w14:textId="0854A8F2" w:rsidR="00D26036" w:rsidRDefault="00D26036" w:rsidP="00D26036">
      <w:pPr>
        <w:pStyle w:val="ListParagraph"/>
        <w:numPr>
          <w:ilvl w:val="0"/>
          <w:numId w:val="13"/>
        </w:numPr>
        <w:spacing w:after="0" w:line="276" w:lineRule="auto"/>
        <w:rPr>
          <w:rFonts w:ascii="Arial" w:hAnsi="Arial" w:cs="Arial"/>
          <w:sz w:val="24"/>
          <w:szCs w:val="24"/>
        </w:rPr>
      </w:pPr>
      <w:r>
        <w:rPr>
          <w:rFonts w:ascii="Arial" w:hAnsi="Arial" w:cs="Arial"/>
          <w:sz w:val="24"/>
          <w:szCs w:val="24"/>
        </w:rPr>
        <w:t xml:space="preserve">This project </w:t>
      </w:r>
      <w:r w:rsidR="00AA595A">
        <w:rPr>
          <w:rFonts w:ascii="Arial" w:hAnsi="Arial" w:cs="Arial"/>
          <w:sz w:val="24"/>
          <w:szCs w:val="24"/>
        </w:rPr>
        <w:t>has been running in parallel</w:t>
      </w:r>
      <w:r>
        <w:rPr>
          <w:rFonts w:ascii="Arial" w:hAnsi="Arial" w:cs="Arial"/>
          <w:sz w:val="24"/>
          <w:szCs w:val="24"/>
        </w:rPr>
        <w:t xml:space="preserve"> with the EU’s operational model work</w:t>
      </w:r>
      <w:r w:rsidR="0048250E">
        <w:rPr>
          <w:rFonts w:ascii="Arial" w:hAnsi="Arial" w:cs="Arial"/>
          <w:sz w:val="24"/>
          <w:szCs w:val="24"/>
        </w:rPr>
        <w:t xml:space="preserve"> (for the new ministry)</w:t>
      </w:r>
      <w:r w:rsidR="00A67958">
        <w:rPr>
          <w:rFonts w:ascii="Arial" w:hAnsi="Arial" w:cs="Arial"/>
          <w:sz w:val="24"/>
          <w:szCs w:val="24"/>
        </w:rPr>
        <w:t>.</w:t>
      </w:r>
      <w:r w:rsidR="0048250E">
        <w:rPr>
          <w:rFonts w:ascii="Arial" w:hAnsi="Arial" w:cs="Arial"/>
          <w:sz w:val="24"/>
          <w:szCs w:val="24"/>
        </w:rPr>
        <w:t xml:space="preserve"> </w:t>
      </w:r>
    </w:p>
    <w:p w14:paraId="0BAFA63C" w14:textId="7A699F40" w:rsidR="000F68AA" w:rsidRDefault="000F68AA" w:rsidP="000F68AA">
      <w:pPr>
        <w:spacing w:after="0" w:line="276" w:lineRule="auto"/>
        <w:rPr>
          <w:rFonts w:ascii="Arial" w:hAnsi="Arial" w:cs="Arial"/>
          <w:sz w:val="24"/>
          <w:szCs w:val="24"/>
        </w:rPr>
      </w:pPr>
    </w:p>
    <w:p w14:paraId="2CC83176" w14:textId="77777777" w:rsidR="00A417CB" w:rsidRDefault="000F68AA" w:rsidP="00BB3781">
      <w:pPr>
        <w:spacing w:after="0" w:line="276" w:lineRule="auto"/>
        <w:rPr>
          <w:rFonts w:ascii="Arial" w:hAnsi="Arial" w:cs="Arial"/>
          <w:sz w:val="24"/>
          <w:szCs w:val="24"/>
        </w:rPr>
      </w:pPr>
      <w:r>
        <w:rPr>
          <w:rFonts w:ascii="Arial" w:hAnsi="Arial" w:cs="Arial"/>
          <w:sz w:val="24"/>
          <w:szCs w:val="24"/>
        </w:rPr>
        <w:t>A discussion followed the update</w:t>
      </w:r>
      <w:r w:rsidR="00574166">
        <w:rPr>
          <w:rFonts w:ascii="Arial" w:hAnsi="Arial" w:cs="Arial"/>
          <w:sz w:val="24"/>
          <w:szCs w:val="24"/>
        </w:rPr>
        <w:t xml:space="preserve"> and covered</w:t>
      </w:r>
      <w:r w:rsidR="00A417CB">
        <w:rPr>
          <w:rFonts w:ascii="Arial" w:hAnsi="Arial" w:cs="Arial"/>
          <w:sz w:val="24"/>
          <w:szCs w:val="24"/>
        </w:rPr>
        <w:t>:</w:t>
      </w:r>
    </w:p>
    <w:p w14:paraId="058271E6" w14:textId="37E8092A" w:rsidR="00A03332" w:rsidRPr="00A03332" w:rsidRDefault="00574166" w:rsidP="00A417CB">
      <w:pPr>
        <w:pStyle w:val="ListParagraph"/>
        <w:numPr>
          <w:ilvl w:val="0"/>
          <w:numId w:val="10"/>
        </w:numPr>
        <w:spacing w:after="0" w:line="276" w:lineRule="auto"/>
      </w:pPr>
      <w:r w:rsidRPr="00A417CB">
        <w:rPr>
          <w:rFonts w:ascii="Arial" w:hAnsi="Arial" w:cs="Arial"/>
          <w:sz w:val="24"/>
          <w:szCs w:val="24"/>
        </w:rPr>
        <w:t>MGG’s transition with MSD</w:t>
      </w:r>
      <w:r w:rsidR="008C0852" w:rsidRPr="00A417CB">
        <w:rPr>
          <w:rFonts w:ascii="Arial" w:hAnsi="Arial" w:cs="Arial"/>
          <w:sz w:val="24"/>
          <w:szCs w:val="24"/>
        </w:rPr>
        <w:t xml:space="preserve">, </w:t>
      </w:r>
      <w:r w:rsidR="00A67958">
        <w:rPr>
          <w:rFonts w:ascii="Arial" w:hAnsi="Arial" w:cs="Arial"/>
          <w:sz w:val="24"/>
          <w:szCs w:val="24"/>
        </w:rPr>
        <w:t>managing expectations of</w:t>
      </w:r>
      <w:r w:rsidR="002710E5">
        <w:rPr>
          <w:rFonts w:ascii="Arial" w:hAnsi="Arial" w:cs="Arial"/>
          <w:sz w:val="24"/>
          <w:szCs w:val="24"/>
        </w:rPr>
        <w:t xml:space="preserve"> and</w:t>
      </w:r>
      <w:r w:rsidR="00A67958">
        <w:rPr>
          <w:rFonts w:ascii="Arial" w:hAnsi="Arial" w:cs="Arial"/>
          <w:sz w:val="24"/>
          <w:szCs w:val="24"/>
        </w:rPr>
        <w:t xml:space="preserve"> allaying concerns </w:t>
      </w:r>
      <w:r w:rsidR="00303EE9">
        <w:rPr>
          <w:rFonts w:ascii="Arial" w:hAnsi="Arial" w:cs="Arial"/>
          <w:sz w:val="24"/>
          <w:szCs w:val="24"/>
        </w:rPr>
        <w:t xml:space="preserve">of </w:t>
      </w:r>
      <w:r w:rsidR="002710E5">
        <w:rPr>
          <w:rFonts w:ascii="Arial" w:hAnsi="Arial" w:cs="Arial"/>
          <w:sz w:val="24"/>
          <w:szCs w:val="24"/>
        </w:rPr>
        <w:t xml:space="preserve">disabled people, </w:t>
      </w:r>
      <w:r w:rsidR="007912B1">
        <w:rPr>
          <w:rFonts w:ascii="Arial" w:hAnsi="Arial" w:cs="Arial"/>
          <w:sz w:val="24"/>
          <w:szCs w:val="24"/>
        </w:rPr>
        <w:t xml:space="preserve">managing expectations and readiness required by NASC’s </w:t>
      </w:r>
      <w:r w:rsidR="00E10BDF">
        <w:rPr>
          <w:rFonts w:ascii="Arial" w:hAnsi="Arial" w:cs="Arial"/>
          <w:sz w:val="24"/>
          <w:szCs w:val="24"/>
        </w:rPr>
        <w:t xml:space="preserve">and </w:t>
      </w:r>
      <w:r w:rsidR="00A03332">
        <w:rPr>
          <w:rFonts w:ascii="Arial" w:hAnsi="Arial" w:cs="Arial"/>
          <w:sz w:val="24"/>
          <w:szCs w:val="24"/>
        </w:rPr>
        <w:t>service providers</w:t>
      </w:r>
      <w:r w:rsidR="00D00E83">
        <w:rPr>
          <w:rFonts w:ascii="Arial" w:hAnsi="Arial" w:cs="Arial"/>
          <w:sz w:val="24"/>
          <w:szCs w:val="24"/>
        </w:rPr>
        <w:t xml:space="preserve"> </w:t>
      </w:r>
      <w:r w:rsidR="00B37391">
        <w:rPr>
          <w:rFonts w:ascii="Arial" w:hAnsi="Arial" w:cs="Arial"/>
          <w:sz w:val="24"/>
          <w:szCs w:val="24"/>
        </w:rPr>
        <w:t>in understanding what the EGL approach is</w:t>
      </w:r>
      <w:r w:rsidR="00303EE9">
        <w:rPr>
          <w:rFonts w:ascii="Arial" w:hAnsi="Arial" w:cs="Arial"/>
          <w:sz w:val="24"/>
          <w:szCs w:val="24"/>
        </w:rPr>
        <w:t xml:space="preserve"> </w:t>
      </w:r>
      <w:r w:rsidR="00D00E83">
        <w:rPr>
          <w:rFonts w:ascii="Arial" w:hAnsi="Arial" w:cs="Arial"/>
          <w:sz w:val="24"/>
          <w:szCs w:val="24"/>
        </w:rPr>
        <w:t>and working in person direct</w:t>
      </w:r>
      <w:r w:rsidR="00F062F5">
        <w:rPr>
          <w:rFonts w:ascii="Arial" w:hAnsi="Arial" w:cs="Arial"/>
          <w:sz w:val="24"/>
          <w:szCs w:val="24"/>
        </w:rPr>
        <w:t xml:space="preserve">ed ways and </w:t>
      </w:r>
      <w:r w:rsidR="00DB6FC8">
        <w:rPr>
          <w:rFonts w:ascii="Arial" w:hAnsi="Arial" w:cs="Arial"/>
          <w:sz w:val="24"/>
          <w:szCs w:val="24"/>
        </w:rPr>
        <w:t xml:space="preserve">the lack of understanding of the EGL approach </w:t>
      </w:r>
      <w:r w:rsidR="00F32EA5">
        <w:rPr>
          <w:rFonts w:ascii="Arial" w:hAnsi="Arial" w:cs="Arial"/>
          <w:sz w:val="24"/>
          <w:szCs w:val="24"/>
        </w:rPr>
        <w:t>by general society.</w:t>
      </w:r>
    </w:p>
    <w:p w14:paraId="21CC1787" w14:textId="77777777" w:rsidR="005707F3" w:rsidRPr="005707F3" w:rsidRDefault="005707F3" w:rsidP="005707F3">
      <w:pPr>
        <w:pStyle w:val="ListParagraph"/>
        <w:numPr>
          <w:ilvl w:val="0"/>
          <w:numId w:val="10"/>
        </w:numPr>
        <w:spacing w:line="276" w:lineRule="auto"/>
        <w:rPr>
          <w:rFonts w:ascii="Arial" w:hAnsi="Arial" w:cs="Arial"/>
          <w:sz w:val="24"/>
          <w:szCs w:val="24"/>
        </w:rPr>
      </w:pPr>
      <w:r w:rsidRPr="005707F3">
        <w:rPr>
          <w:rFonts w:ascii="Arial" w:hAnsi="Arial" w:cs="Arial"/>
          <w:sz w:val="24"/>
          <w:szCs w:val="24"/>
        </w:rPr>
        <w:t>The importance of voice and partnership and organisational culture in transition and moving forward.</w:t>
      </w:r>
    </w:p>
    <w:p w14:paraId="6CEE6B1E" w14:textId="77777777" w:rsidR="00A03332" w:rsidRPr="00A03332" w:rsidRDefault="00A03332" w:rsidP="005707F3">
      <w:pPr>
        <w:spacing w:after="0" w:line="276" w:lineRule="auto"/>
      </w:pPr>
    </w:p>
    <w:p w14:paraId="535E291D" w14:textId="77777777" w:rsidR="0047709C" w:rsidRPr="0047709C" w:rsidRDefault="003E2828" w:rsidP="0047709C">
      <w:pPr>
        <w:spacing w:line="276" w:lineRule="auto"/>
        <w:rPr>
          <w:rFonts w:ascii="Arial" w:eastAsiaTheme="minorHAnsi" w:hAnsi="Arial" w:cs="Arial"/>
          <w:b/>
          <w:bCs/>
          <w:sz w:val="28"/>
          <w:szCs w:val="28"/>
        </w:rPr>
      </w:pPr>
      <w:r w:rsidRPr="00F32EA5">
        <w:rPr>
          <w:rFonts w:ascii="Arial" w:hAnsi="Arial" w:cs="Arial"/>
          <w:sz w:val="24"/>
          <w:szCs w:val="24"/>
        </w:rPr>
        <w:t xml:space="preserve"> </w:t>
      </w:r>
      <w:r w:rsidR="0047709C" w:rsidRPr="0047709C">
        <w:rPr>
          <w:rFonts w:ascii="Arial" w:eastAsiaTheme="minorHAnsi" w:hAnsi="Arial" w:cs="Arial"/>
          <w:b/>
          <w:bCs/>
          <w:sz w:val="28"/>
          <w:szCs w:val="28"/>
        </w:rPr>
        <w:t>Info: Directors Report</w:t>
      </w:r>
    </w:p>
    <w:p w14:paraId="15FE6ABF" w14:textId="768EDF9E" w:rsidR="00FD781A" w:rsidRDefault="0047709C" w:rsidP="0047709C">
      <w:pPr>
        <w:spacing w:after="0" w:line="276" w:lineRule="auto"/>
        <w:rPr>
          <w:rFonts w:ascii="Arial" w:eastAsiaTheme="minorHAnsi" w:hAnsi="Arial" w:cs="Arial"/>
          <w:sz w:val="24"/>
          <w:szCs w:val="24"/>
        </w:rPr>
      </w:pPr>
      <w:r w:rsidRPr="0047709C">
        <w:rPr>
          <w:rFonts w:ascii="Arial" w:eastAsiaTheme="minorHAnsi" w:hAnsi="Arial" w:cs="Arial"/>
          <w:sz w:val="24"/>
          <w:szCs w:val="24"/>
        </w:rPr>
        <w:t>Rachael tabled her report.  Discussion points included</w:t>
      </w:r>
      <w:r>
        <w:rPr>
          <w:rFonts w:ascii="Arial" w:eastAsiaTheme="minorHAnsi" w:hAnsi="Arial" w:cs="Arial"/>
          <w:sz w:val="24"/>
          <w:szCs w:val="24"/>
        </w:rPr>
        <w:t>:</w:t>
      </w:r>
    </w:p>
    <w:p w14:paraId="6225976C" w14:textId="13ED245F" w:rsidR="0047709C" w:rsidRPr="0008516C" w:rsidRDefault="0047709C" w:rsidP="0047709C">
      <w:pPr>
        <w:spacing w:after="0" w:line="276" w:lineRule="auto"/>
        <w:rPr>
          <w:rFonts w:ascii="Arial" w:eastAsiaTheme="minorHAnsi" w:hAnsi="Arial" w:cs="Arial"/>
          <w:sz w:val="24"/>
          <w:szCs w:val="24"/>
        </w:rPr>
      </w:pPr>
    </w:p>
    <w:p w14:paraId="0B9916A6" w14:textId="36FCF168" w:rsidR="0047709C" w:rsidRDefault="0008516C" w:rsidP="0008516C">
      <w:pPr>
        <w:pStyle w:val="ListParagraph"/>
        <w:numPr>
          <w:ilvl w:val="0"/>
          <w:numId w:val="14"/>
        </w:numPr>
        <w:spacing w:after="0" w:line="276" w:lineRule="auto"/>
        <w:rPr>
          <w:rFonts w:ascii="Arial" w:hAnsi="Arial" w:cs="Arial"/>
          <w:sz w:val="24"/>
          <w:szCs w:val="24"/>
        </w:rPr>
      </w:pPr>
      <w:r w:rsidRPr="0008516C">
        <w:rPr>
          <w:rFonts w:ascii="Arial" w:hAnsi="Arial" w:cs="Arial"/>
          <w:sz w:val="24"/>
          <w:szCs w:val="24"/>
        </w:rPr>
        <w:t>The planned recruitment</w:t>
      </w:r>
      <w:r>
        <w:rPr>
          <w:rFonts w:ascii="Arial" w:hAnsi="Arial" w:cs="Arial"/>
          <w:sz w:val="24"/>
          <w:szCs w:val="24"/>
        </w:rPr>
        <w:t>s have been completed</w:t>
      </w:r>
      <w:r w:rsidR="00253336">
        <w:rPr>
          <w:rFonts w:ascii="Arial" w:hAnsi="Arial" w:cs="Arial"/>
          <w:sz w:val="24"/>
          <w:szCs w:val="24"/>
        </w:rPr>
        <w:t xml:space="preserve"> bu</w:t>
      </w:r>
      <w:r w:rsidR="0017016C">
        <w:rPr>
          <w:rFonts w:ascii="Arial" w:hAnsi="Arial" w:cs="Arial"/>
          <w:sz w:val="24"/>
          <w:szCs w:val="24"/>
        </w:rPr>
        <w:t xml:space="preserve">t the team now has 4 vacancies due </w:t>
      </w:r>
      <w:r w:rsidR="00253336">
        <w:rPr>
          <w:rFonts w:ascii="Arial" w:hAnsi="Arial" w:cs="Arial"/>
          <w:sz w:val="24"/>
          <w:szCs w:val="24"/>
        </w:rPr>
        <w:t xml:space="preserve">to internal </w:t>
      </w:r>
      <w:r w:rsidR="000B0F6F">
        <w:rPr>
          <w:rFonts w:ascii="Arial" w:hAnsi="Arial" w:cs="Arial"/>
          <w:sz w:val="24"/>
          <w:szCs w:val="24"/>
        </w:rPr>
        <w:t>appointments being made.</w:t>
      </w:r>
    </w:p>
    <w:p w14:paraId="20C60131" w14:textId="0C39F9AE" w:rsidR="0017016C" w:rsidRDefault="0017016C" w:rsidP="0008516C">
      <w:pPr>
        <w:pStyle w:val="ListParagraph"/>
        <w:numPr>
          <w:ilvl w:val="0"/>
          <w:numId w:val="14"/>
        </w:numPr>
        <w:spacing w:after="0" w:line="276" w:lineRule="auto"/>
        <w:rPr>
          <w:rFonts w:ascii="Arial" w:hAnsi="Arial" w:cs="Arial"/>
          <w:sz w:val="24"/>
          <w:szCs w:val="24"/>
        </w:rPr>
      </w:pPr>
      <w:r>
        <w:rPr>
          <w:rFonts w:ascii="Arial" w:hAnsi="Arial" w:cs="Arial"/>
          <w:sz w:val="24"/>
          <w:szCs w:val="24"/>
        </w:rPr>
        <w:t>Some staff have been diagnosed with long covid.</w:t>
      </w:r>
    </w:p>
    <w:p w14:paraId="272C31CC" w14:textId="5C0A0770" w:rsidR="0017016C" w:rsidRDefault="00614A85" w:rsidP="0008516C">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The community participation budget </w:t>
      </w:r>
      <w:r w:rsidR="00301ED1">
        <w:rPr>
          <w:rFonts w:ascii="Arial" w:hAnsi="Arial" w:cs="Arial"/>
          <w:sz w:val="24"/>
          <w:szCs w:val="24"/>
        </w:rPr>
        <w:t>appears</w:t>
      </w:r>
      <w:r>
        <w:rPr>
          <w:rFonts w:ascii="Arial" w:hAnsi="Arial" w:cs="Arial"/>
          <w:sz w:val="24"/>
          <w:szCs w:val="24"/>
        </w:rPr>
        <w:t xml:space="preserve"> underspent</w:t>
      </w:r>
      <w:r w:rsidR="00AA095F">
        <w:rPr>
          <w:rFonts w:ascii="Arial" w:hAnsi="Arial" w:cs="Arial"/>
          <w:sz w:val="24"/>
          <w:szCs w:val="24"/>
        </w:rPr>
        <w:t xml:space="preserve"> as most of this sits within personal budget.  </w:t>
      </w:r>
      <w:r w:rsidR="00491558">
        <w:rPr>
          <w:rFonts w:ascii="Arial" w:hAnsi="Arial" w:cs="Arial"/>
          <w:sz w:val="24"/>
          <w:szCs w:val="24"/>
        </w:rPr>
        <w:t>This is due to the difficulties in merging the data from the different platforms</w:t>
      </w:r>
      <w:r w:rsidR="002D3435">
        <w:rPr>
          <w:rFonts w:ascii="Arial" w:hAnsi="Arial" w:cs="Arial"/>
          <w:sz w:val="24"/>
          <w:szCs w:val="24"/>
        </w:rPr>
        <w:t xml:space="preserve"> as transfers from different budgets aren’t shown.</w:t>
      </w:r>
      <w:r w:rsidR="00301ED1">
        <w:rPr>
          <w:rFonts w:ascii="Arial" w:hAnsi="Arial" w:cs="Arial"/>
          <w:sz w:val="24"/>
          <w:szCs w:val="24"/>
        </w:rPr>
        <w:t xml:space="preserve"> </w:t>
      </w:r>
    </w:p>
    <w:p w14:paraId="07CC4BBA" w14:textId="411F90F8" w:rsidR="00301ED1" w:rsidRDefault="00301ED1" w:rsidP="0008516C">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The personal budget figure continues to be based on past estimates of </w:t>
      </w:r>
      <w:r w:rsidR="004E7491">
        <w:rPr>
          <w:rFonts w:ascii="Arial" w:hAnsi="Arial" w:cs="Arial"/>
          <w:sz w:val="24"/>
          <w:szCs w:val="24"/>
        </w:rPr>
        <w:t>approximately 2017 when there were less people receiving supports.</w:t>
      </w:r>
    </w:p>
    <w:p w14:paraId="730953DB" w14:textId="18FBFD0E" w:rsidR="008D14B3" w:rsidRDefault="008D14B3" w:rsidP="0008516C">
      <w:pPr>
        <w:pStyle w:val="ListParagraph"/>
        <w:numPr>
          <w:ilvl w:val="0"/>
          <w:numId w:val="14"/>
        </w:numPr>
        <w:spacing w:after="0" w:line="276" w:lineRule="auto"/>
        <w:rPr>
          <w:rFonts w:ascii="Arial" w:hAnsi="Arial" w:cs="Arial"/>
          <w:sz w:val="24"/>
          <w:szCs w:val="24"/>
        </w:rPr>
      </w:pPr>
      <w:r>
        <w:rPr>
          <w:rFonts w:ascii="Arial" w:hAnsi="Arial" w:cs="Arial"/>
          <w:sz w:val="24"/>
          <w:szCs w:val="24"/>
        </w:rPr>
        <w:t>Transition</w:t>
      </w:r>
    </w:p>
    <w:p w14:paraId="1627BF75" w14:textId="55E1AAD9" w:rsidR="008D14B3" w:rsidRDefault="008D14B3" w:rsidP="008D14B3">
      <w:pPr>
        <w:pStyle w:val="ListParagraph"/>
        <w:numPr>
          <w:ilvl w:val="0"/>
          <w:numId w:val="13"/>
        </w:numPr>
        <w:spacing w:after="0" w:line="276" w:lineRule="auto"/>
        <w:rPr>
          <w:rFonts w:ascii="Arial" w:hAnsi="Arial" w:cs="Arial"/>
          <w:sz w:val="24"/>
          <w:szCs w:val="24"/>
        </w:rPr>
      </w:pPr>
      <w:r>
        <w:rPr>
          <w:rFonts w:ascii="Arial" w:hAnsi="Arial" w:cs="Arial"/>
          <w:sz w:val="24"/>
          <w:szCs w:val="24"/>
        </w:rPr>
        <w:t>6 Connectors specialise in this space</w:t>
      </w:r>
    </w:p>
    <w:p w14:paraId="4D64367A" w14:textId="492F79B9" w:rsidR="008D14B3" w:rsidRDefault="002A2C8C" w:rsidP="008D14B3">
      <w:pPr>
        <w:pStyle w:val="ListParagraph"/>
        <w:numPr>
          <w:ilvl w:val="0"/>
          <w:numId w:val="13"/>
        </w:numPr>
        <w:spacing w:after="0" w:line="276" w:lineRule="auto"/>
        <w:rPr>
          <w:rFonts w:ascii="Arial" w:hAnsi="Arial" w:cs="Arial"/>
          <w:sz w:val="24"/>
          <w:szCs w:val="24"/>
        </w:rPr>
      </w:pPr>
      <w:r>
        <w:rPr>
          <w:rFonts w:ascii="Arial" w:hAnsi="Arial" w:cs="Arial"/>
          <w:sz w:val="24"/>
          <w:szCs w:val="24"/>
        </w:rPr>
        <w:t>A Community Development Advisor is currently working on an employment perception project.</w:t>
      </w:r>
    </w:p>
    <w:p w14:paraId="3D5D96A8" w14:textId="27896F8A" w:rsidR="002A2C8C" w:rsidRDefault="002A2C8C" w:rsidP="002A2C8C">
      <w:pPr>
        <w:spacing w:after="0" w:line="276" w:lineRule="auto"/>
        <w:rPr>
          <w:rFonts w:ascii="Arial" w:hAnsi="Arial" w:cs="Arial"/>
          <w:sz w:val="24"/>
          <w:szCs w:val="24"/>
        </w:rPr>
      </w:pPr>
    </w:p>
    <w:p w14:paraId="1059EED0" w14:textId="77777777" w:rsidR="00E10827" w:rsidRPr="00E10827" w:rsidRDefault="00E10827" w:rsidP="00E10827">
      <w:pPr>
        <w:spacing w:line="276" w:lineRule="auto"/>
        <w:rPr>
          <w:rFonts w:ascii="Arial" w:eastAsiaTheme="minorHAnsi" w:hAnsi="Arial" w:cs="Arial"/>
          <w:b/>
          <w:bCs/>
          <w:sz w:val="28"/>
          <w:szCs w:val="28"/>
        </w:rPr>
      </w:pPr>
      <w:r w:rsidRPr="00E10827">
        <w:rPr>
          <w:rFonts w:ascii="Arial" w:eastAsiaTheme="minorHAnsi" w:hAnsi="Arial" w:cs="Arial"/>
          <w:b/>
          <w:bCs/>
          <w:sz w:val="28"/>
          <w:szCs w:val="28"/>
        </w:rPr>
        <w:t>Farewell</w:t>
      </w:r>
    </w:p>
    <w:p w14:paraId="652B4CA5" w14:textId="77777777" w:rsidR="00E10827" w:rsidRPr="00E10827" w:rsidRDefault="00E10827" w:rsidP="00E10827">
      <w:pPr>
        <w:spacing w:line="276" w:lineRule="auto"/>
        <w:rPr>
          <w:rFonts w:ascii="Arial" w:eastAsiaTheme="minorHAnsi" w:hAnsi="Arial" w:cs="Arial"/>
          <w:sz w:val="24"/>
          <w:szCs w:val="24"/>
        </w:rPr>
      </w:pPr>
      <w:r w:rsidRPr="00E10827">
        <w:rPr>
          <w:rFonts w:ascii="Arial" w:eastAsiaTheme="minorHAnsi" w:hAnsi="Arial" w:cs="Arial"/>
          <w:sz w:val="24"/>
          <w:szCs w:val="24"/>
        </w:rPr>
        <w:t xml:space="preserve">As this was Lorna’s last meeting, the group farewelled her with their thanks and appreciation for her contribution to the MidCentral Governance Group.  Lorna’s knowledge, experience, and leadership as advocate for disabled people, EGL approach and Director of Mana Whaikaha was acknowledged with admiration. </w:t>
      </w:r>
    </w:p>
    <w:p w14:paraId="3BE13D5C" w14:textId="77777777" w:rsidR="00E10827" w:rsidRDefault="00E10827" w:rsidP="00E10827">
      <w:pPr>
        <w:spacing w:line="276" w:lineRule="auto"/>
        <w:rPr>
          <w:rFonts w:ascii="Arial" w:eastAsiaTheme="minorHAnsi" w:hAnsi="Arial" w:cs="Arial"/>
          <w:b/>
          <w:bCs/>
          <w:sz w:val="28"/>
          <w:szCs w:val="28"/>
        </w:rPr>
      </w:pPr>
    </w:p>
    <w:p w14:paraId="390BB5AF" w14:textId="77777777" w:rsidR="00E10827" w:rsidRDefault="00E10827" w:rsidP="00E10827">
      <w:pPr>
        <w:spacing w:line="276" w:lineRule="auto"/>
        <w:rPr>
          <w:rFonts w:ascii="Arial" w:eastAsiaTheme="minorHAnsi" w:hAnsi="Arial" w:cs="Arial"/>
          <w:b/>
          <w:bCs/>
          <w:sz w:val="28"/>
          <w:szCs w:val="28"/>
        </w:rPr>
      </w:pPr>
    </w:p>
    <w:p w14:paraId="492840CA" w14:textId="4AFBCD9C" w:rsidR="00E10827" w:rsidRPr="00E10827" w:rsidRDefault="00E10827" w:rsidP="00E10827">
      <w:pPr>
        <w:spacing w:line="276" w:lineRule="auto"/>
        <w:rPr>
          <w:rFonts w:ascii="Arial" w:eastAsiaTheme="minorHAnsi" w:hAnsi="Arial" w:cs="Arial"/>
          <w:b/>
          <w:bCs/>
          <w:sz w:val="28"/>
          <w:szCs w:val="28"/>
        </w:rPr>
      </w:pPr>
      <w:r w:rsidRPr="00E10827">
        <w:rPr>
          <w:rFonts w:ascii="Arial" w:eastAsiaTheme="minorHAnsi" w:hAnsi="Arial" w:cs="Arial"/>
          <w:b/>
          <w:bCs/>
          <w:sz w:val="28"/>
          <w:szCs w:val="28"/>
        </w:rPr>
        <w:lastRenderedPageBreak/>
        <w:t>Minutes from the Previous Meeting</w:t>
      </w:r>
    </w:p>
    <w:p w14:paraId="284A5FF9" w14:textId="77777777" w:rsidR="00E10827" w:rsidRPr="00E10827" w:rsidRDefault="00E10827" w:rsidP="00E10827">
      <w:pPr>
        <w:spacing w:line="276" w:lineRule="auto"/>
        <w:rPr>
          <w:rFonts w:ascii="Arial" w:eastAsiaTheme="minorHAnsi" w:hAnsi="Arial" w:cs="Arial"/>
          <w:sz w:val="24"/>
          <w:szCs w:val="24"/>
        </w:rPr>
      </w:pPr>
      <w:r w:rsidRPr="00E10827">
        <w:rPr>
          <w:rFonts w:ascii="Arial" w:eastAsiaTheme="minorHAnsi" w:hAnsi="Arial" w:cs="Arial"/>
          <w:sz w:val="24"/>
          <w:szCs w:val="24"/>
        </w:rPr>
        <w:t>The minutes from the meeting held on 24 March 2022 were taken as read and are a true and correct record.</w:t>
      </w:r>
    </w:p>
    <w:p w14:paraId="48509E16" w14:textId="77777777" w:rsidR="00E10827" w:rsidRPr="00E10827" w:rsidRDefault="00E10827" w:rsidP="00E10827">
      <w:pPr>
        <w:spacing w:line="276" w:lineRule="auto"/>
        <w:jc w:val="right"/>
        <w:rPr>
          <w:rFonts w:ascii="Arial" w:eastAsiaTheme="minorHAnsi" w:hAnsi="Arial" w:cs="Arial"/>
          <w:b/>
          <w:bCs/>
          <w:sz w:val="24"/>
          <w:szCs w:val="24"/>
        </w:rPr>
      </w:pPr>
      <w:r w:rsidRPr="00E10827">
        <w:rPr>
          <w:rFonts w:ascii="Arial" w:eastAsiaTheme="minorHAnsi" w:hAnsi="Arial" w:cs="Arial"/>
          <w:sz w:val="24"/>
          <w:szCs w:val="24"/>
        </w:rPr>
        <w:tab/>
      </w:r>
      <w:r w:rsidRPr="00E10827">
        <w:rPr>
          <w:rFonts w:ascii="Arial" w:eastAsiaTheme="minorHAnsi" w:hAnsi="Arial" w:cs="Arial"/>
          <w:sz w:val="24"/>
          <w:szCs w:val="24"/>
        </w:rPr>
        <w:tab/>
      </w:r>
      <w:r w:rsidRPr="00E10827">
        <w:rPr>
          <w:rFonts w:ascii="Arial" w:eastAsiaTheme="minorHAnsi" w:hAnsi="Arial" w:cs="Arial"/>
          <w:b/>
          <w:bCs/>
          <w:sz w:val="24"/>
          <w:szCs w:val="24"/>
        </w:rPr>
        <w:t>Angela Hobden/Martin Sullivan</w:t>
      </w:r>
    </w:p>
    <w:p w14:paraId="5E88C265" w14:textId="751C20AB" w:rsidR="002A2C8C" w:rsidRDefault="002A2C8C" w:rsidP="002A2C8C">
      <w:pPr>
        <w:spacing w:after="0" w:line="276" w:lineRule="auto"/>
        <w:rPr>
          <w:rFonts w:ascii="Arial" w:hAnsi="Arial" w:cs="Arial"/>
          <w:sz w:val="24"/>
          <w:szCs w:val="24"/>
        </w:rPr>
      </w:pPr>
    </w:p>
    <w:p w14:paraId="4BC4543F" w14:textId="77777777" w:rsidR="003E5768" w:rsidRDefault="003E5768" w:rsidP="003E5768">
      <w:pPr>
        <w:spacing w:line="276" w:lineRule="auto"/>
        <w:rPr>
          <w:rFonts w:ascii="Arial" w:hAnsi="Arial" w:cs="Arial"/>
          <w:sz w:val="24"/>
          <w:szCs w:val="24"/>
        </w:rPr>
      </w:pPr>
    </w:p>
    <w:p w14:paraId="45E0C390" w14:textId="4537686E" w:rsidR="003E5768" w:rsidRDefault="003E5768" w:rsidP="003E5768">
      <w:pPr>
        <w:spacing w:line="276" w:lineRule="auto"/>
        <w:rPr>
          <w:rFonts w:ascii="Arial" w:hAnsi="Arial" w:cs="Arial"/>
          <w:sz w:val="24"/>
          <w:szCs w:val="24"/>
        </w:rPr>
      </w:pPr>
      <w:r w:rsidRPr="00FB7536">
        <w:rPr>
          <w:rFonts w:ascii="Arial" w:hAnsi="Arial" w:cs="Arial"/>
          <w:sz w:val="24"/>
          <w:szCs w:val="24"/>
        </w:rPr>
        <w:t xml:space="preserve">The action points </w:t>
      </w:r>
      <w:r>
        <w:rPr>
          <w:rFonts w:ascii="Arial" w:hAnsi="Arial" w:cs="Arial"/>
          <w:sz w:val="24"/>
          <w:szCs w:val="24"/>
        </w:rPr>
        <w:t>were updated and will be reflected in the May agenda.</w:t>
      </w:r>
    </w:p>
    <w:p w14:paraId="79AE1927" w14:textId="77777777" w:rsidR="00B6543C" w:rsidRDefault="00B6543C" w:rsidP="003E5768">
      <w:pPr>
        <w:spacing w:line="276" w:lineRule="auto"/>
        <w:rPr>
          <w:rFonts w:ascii="Arial" w:hAnsi="Arial" w:cs="Arial"/>
          <w:sz w:val="24"/>
          <w:szCs w:val="24"/>
        </w:rPr>
      </w:pPr>
    </w:p>
    <w:p w14:paraId="7F48BD7D" w14:textId="77777777" w:rsidR="00714031" w:rsidRPr="00714031" w:rsidRDefault="00714031" w:rsidP="00714031">
      <w:pPr>
        <w:spacing w:before="60" w:after="60" w:line="276" w:lineRule="auto"/>
        <w:contextualSpacing/>
        <w:rPr>
          <w:rFonts w:ascii="Arial" w:eastAsiaTheme="minorHAnsi" w:hAnsi="Arial" w:cs="Arial"/>
          <w:b/>
          <w:sz w:val="24"/>
          <w:szCs w:val="24"/>
        </w:rPr>
      </w:pPr>
      <w:r w:rsidRPr="00714031">
        <w:rPr>
          <w:rFonts w:ascii="Arial" w:eastAsiaTheme="minorHAnsi" w:hAnsi="Arial" w:cs="Arial"/>
          <w:b/>
          <w:sz w:val="24"/>
          <w:szCs w:val="24"/>
        </w:rPr>
        <w:t>The meeting closed at 2.30pm.</w:t>
      </w:r>
    </w:p>
    <w:p w14:paraId="249A515C" w14:textId="77777777" w:rsidR="00714031" w:rsidRPr="005E33F5" w:rsidRDefault="00714031" w:rsidP="00714031">
      <w:pPr>
        <w:spacing w:line="276" w:lineRule="auto"/>
        <w:rPr>
          <w:rFonts w:ascii="Arial" w:eastAsiaTheme="minorHAnsi" w:hAnsi="Arial" w:cs="Arial"/>
          <w:sz w:val="24"/>
          <w:szCs w:val="24"/>
        </w:rPr>
      </w:pPr>
    </w:p>
    <w:p w14:paraId="4F2FEE18" w14:textId="77777777" w:rsidR="00714031" w:rsidRPr="00712028" w:rsidRDefault="00714031" w:rsidP="00714031">
      <w:pPr>
        <w:spacing w:line="276" w:lineRule="auto"/>
        <w:contextualSpacing/>
        <w:rPr>
          <w:rFonts w:ascii="Arial" w:eastAsiaTheme="minorHAnsi" w:hAnsi="Arial" w:cs="Arial"/>
          <w:b/>
          <w:sz w:val="28"/>
          <w:szCs w:val="28"/>
        </w:rPr>
      </w:pPr>
      <w:r w:rsidRPr="00712028">
        <w:rPr>
          <w:rFonts w:ascii="Arial" w:eastAsiaTheme="minorHAnsi" w:hAnsi="Arial" w:cs="Arial"/>
          <w:b/>
          <w:sz w:val="28"/>
          <w:szCs w:val="28"/>
        </w:rPr>
        <w:t>Practical Matters</w:t>
      </w:r>
    </w:p>
    <w:p w14:paraId="7CCDE6FB" w14:textId="77777777" w:rsidR="00714031" w:rsidRPr="00712028" w:rsidRDefault="00714031" w:rsidP="00714031">
      <w:pPr>
        <w:spacing w:line="276" w:lineRule="auto"/>
        <w:ind w:left="720"/>
        <w:contextualSpacing/>
        <w:rPr>
          <w:rFonts w:ascii="Arial" w:eastAsiaTheme="minorHAnsi" w:hAnsi="Arial" w:cs="Arial"/>
          <w:bCs/>
          <w:sz w:val="24"/>
          <w:szCs w:val="24"/>
        </w:rPr>
      </w:pPr>
    </w:p>
    <w:p w14:paraId="02232A57" w14:textId="06E1F6F4" w:rsidR="00714031" w:rsidRPr="00712028" w:rsidRDefault="00714031" w:rsidP="00714031">
      <w:pPr>
        <w:keepNext/>
        <w:keepLines/>
        <w:spacing w:after="0" w:line="276" w:lineRule="auto"/>
        <w:jc w:val="both"/>
        <w:outlineLvl w:val="0"/>
        <w:rPr>
          <w:rFonts w:ascii="Arial" w:eastAsia="Times New Roman" w:hAnsi="Arial" w:cs="Arial"/>
          <w:sz w:val="24"/>
          <w:szCs w:val="32"/>
        </w:rPr>
      </w:pPr>
      <w:r w:rsidRPr="00712028">
        <w:rPr>
          <w:rFonts w:ascii="Arial" w:eastAsia="Times New Roman" w:hAnsi="Arial" w:cs="Arial"/>
          <w:b/>
          <w:sz w:val="24"/>
          <w:szCs w:val="32"/>
        </w:rPr>
        <w:t>Date of next meeting:</w:t>
      </w:r>
      <w:r w:rsidRPr="00712028">
        <w:rPr>
          <w:rFonts w:ascii="Arial" w:eastAsia="Times New Roman" w:hAnsi="Arial" w:cs="Arial"/>
          <w:bCs/>
          <w:sz w:val="24"/>
          <w:szCs w:val="32"/>
        </w:rPr>
        <w:t xml:space="preserve">  </w:t>
      </w:r>
      <w:r w:rsidRPr="00712028">
        <w:rPr>
          <w:rFonts w:ascii="Arial" w:eastAsia="Times New Roman" w:hAnsi="Arial" w:cs="Arial"/>
          <w:sz w:val="24"/>
          <w:szCs w:val="32"/>
        </w:rPr>
        <w:t xml:space="preserve">Thursday </w:t>
      </w:r>
      <w:r w:rsidR="005742A3">
        <w:rPr>
          <w:rFonts w:ascii="Arial" w:eastAsia="Times New Roman" w:hAnsi="Arial" w:cs="Arial"/>
          <w:sz w:val="24"/>
          <w:szCs w:val="32"/>
        </w:rPr>
        <w:t>26 June</w:t>
      </w:r>
      <w:r w:rsidRPr="00712028">
        <w:rPr>
          <w:rFonts w:ascii="Arial" w:eastAsia="Times New Roman" w:hAnsi="Arial" w:cs="Arial"/>
          <w:sz w:val="24"/>
          <w:szCs w:val="32"/>
        </w:rPr>
        <w:t xml:space="preserve"> 2022 at 10.30am in th</w:t>
      </w:r>
      <w:r w:rsidR="005742A3">
        <w:rPr>
          <w:rFonts w:ascii="Arial" w:eastAsia="Times New Roman" w:hAnsi="Arial" w:cs="Arial"/>
          <w:sz w:val="24"/>
          <w:szCs w:val="32"/>
        </w:rPr>
        <w:t>e PSA Lounge, 198 Cuba Street, Palmerston North.</w:t>
      </w:r>
    </w:p>
    <w:p w14:paraId="1A1C0886" w14:textId="77777777" w:rsidR="00714031" w:rsidRPr="00712028" w:rsidRDefault="00714031" w:rsidP="00714031">
      <w:pPr>
        <w:spacing w:after="0" w:line="276" w:lineRule="auto"/>
        <w:jc w:val="both"/>
        <w:rPr>
          <w:rFonts w:ascii="Arial" w:hAnsi="Arial" w:cs="Arial"/>
          <w:b/>
          <w:caps/>
          <w:sz w:val="24"/>
          <w:szCs w:val="24"/>
        </w:rPr>
      </w:pPr>
    </w:p>
    <w:p w14:paraId="407FCA02" w14:textId="77777777" w:rsidR="00714031" w:rsidRPr="00712028" w:rsidRDefault="00714031" w:rsidP="00714031">
      <w:pPr>
        <w:spacing w:after="0" w:line="276" w:lineRule="auto"/>
        <w:jc w:val="both"/>
        <w:rPr>
          <w:rFonts w:ascii="Arial" w:hAnsi="Arial" w:cs="Arial"/>
          <w:sz w:val="24"/>
          <w:szCs w:val="24"/>
        </w:rPr>
      </w:pPr>
      <w:r w:rsidRPr="00712028">
        <w:rPr>
          <w:rFonts w:ascii="Arial" w:hAnsi="Arial" w:cs="Arial"/>
          <w:b/>
          <w:sz w:val="24"/>
          <w:szCs w:val="24"/>
        </w:rPr>
        <w:t xml:space="preserve">I confirmed </w:t>
      </w:r>
      <w:r w:rsidRPr="00712028">
        <w:rPr>
          <w:rFonts w:ascii="Arial" w:hAnsi="Arial" w:cs="Arial"/>
          <w:sz w:val="24"/>
          <w:szCs w:val="24"/>
        </w:rPr>
        <w:t>that these minutes constitute a true and correct record of the proceedings of the meeting</w:t>
      </w:r>
    </w:p>
    <w:p w14:paraId="01758A98" w14:textId="77777777" w:rsidR="00714031" w:rsidRPr="00712028" w:rsidRDefault="00714031" w:rsidP="00714031">
      <w:pPr>
        <w:spacing w:after="0" w:line="276" w:lineRule="auto"/>
        <w:jc w:val="both"/>
        <w:rPr>
          <w:rFonts w:ascii="Arial" w:hAnsi="Arial" w:cs="Arial"/>
          <w:sz w:val="24"/>
          <w:szCs w:val="24"/>
        </w:rPr>
      </w:pPr>
    </w:p>
    <w:p w14:paraId="155290DC" w14:textId="5651E809" w:rsidR="00714031" w:rsidRDefault="00714031" w:rsidP="00714031">
      <w:pPr>
        <w:spacing w:after="0" w:line="276" w:lineRule="auto"/>
        <w:jc w:val="both"/>
        <w:rPr>
          <w:rFonts w:ascii="Arial" w:hAnsi="Arial" w:cs="Arial"/>
          <w:sz w:val="24"/>
          <w:szCs w:val="24"/>
        </w:rPr>
      </w:pPr>
      <w:r w:rsidRPr="00712028">
        <w:rPr>
          <w:rFonts w:ascii="Arial" w:hAnsi="Arial" w:cs="Arial"/>
          <w:sz w:val="24"/>
          <w:szCs w:val="24"/>
        </w:rPr>
        <w:t xml:space="preserve">DATED this </w:t>
      </w:r>
      <w:r w:rsidR="005742A3">
        <w:rPr>
          <w:rFonts w:ascii="Arial" w:hAnsi="Arial" w:cs="Arial"/>
          <w:sz w:val="24"/>
          <w:szCs w:val="24"/>
        </w:rPr>
        <w:t>26</w:t>
      </w:r>
      <w:r w:rsidR="005742A3" w:rsidRPr="005742A3">
        <w:rPr>
          <w:rFonts w:ascii="Arial" w:hAnsi="Arial" w:cs="Arial"/>
          <w:sz w:val="24"/>
          <w:szCs w:val="24"/>
          <w:vertAlign w:val="superscript"/>
        </w:rPr>
        <w:t>th</w:t>
      </w:r>
      <w:r w:rsidR="005742A3">
        <w:rPr>
          <w:rFonts w:ascii="Arial" w:hAnsi="Arial" w:cs="Arial"/>
          <w:sz w:val="24"/>
          <w:szCs w:val="24"/>
        </w:rPr>
        <w:t xml:space="preserve"> day of </w:t>
      </w:r>
      <w:r w:rsidR="003F588E">
        <w:rPr>
          <w:rFonts w:ascii="Arial" w:hAnsi="Arial" w:cs="Arial"/>
          <w:sz w:val="24"/>
          <w:szCs w:val="24"/>
        </w:rPr>
        <w:t>May</w:t>
      </w:r>
      <w:r w:rsidR="005742A3">
        <w:rPr>
          <w:rFonts w:ascii="Arial" w:hAnsi="Arial" w:cs="Arial"/>
          <w:sz w:val="24"/>
          <w:szCs w:val="24"/>
        </w:rPr>
        <w:t xml:space="preserve"> 2022</w:t>
      </w:r>
    </w:p>
    <w:p w14:paraId="2163F474" w14:textId="77777777" w:rsidR="001F6209" w:rsidRPr="00712028" w:rsidRDefault="001F6209" w:rsidP="00714031">
      <w:pPr>
        <w:spacing w:after="0" w:line="276" w:lineRule="auto"/>
        <w:jc w:val="both"/>
        <w:rPr>
          <w:rFonts w:ascii="Arial" w:hAnsi="Arial" w:cs="Arial"/>
          <w:sz w:val="24"/>
          <w:szCs w:val="24"/>
        </w:rPr>
      </w:pPr>
    </w:p>
    <w:p w14:paraId="64B9AF68" w14:textId="1D37E7AE" w:rsidR="00714031" w:rsidRPr="001F6209" w:rsidRDefault="001F6209" w:rsidP="00714031">
      <w:pPr>
        <w:spacing w:after="0" w:line="276" w:lineRule="auto"/>
        <w:jc w:val="both"/>
        <w:rPr>
          <w:noProof/>
        </w:rPr>
      </w:pPr>
      <w:r w:rsidRPr="002E6231">
        <w:rPr>
          <w:noProof/>
        </w:rPr>
        <w:drawing>
          <wp:inline distT="0" distB="0" distL="0" distR="0" wp14:anchorId="2C2D8F46" wp14:editId="6ADE3776">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428B1730" w14:textId="77777777" w:rsidR="00714031" w:rsidRPr="00712028" w:rsidRDefault="00714031" w:rsidP="00714031">
      <w:pPr>
        <w:spacing w:after="0" w:line="276" w:lineRule="auto"/>
        <w:jc w:val="both"/>
        <w:rPr>
          <w:rFonts w:ascii="Arial" w:hAnsi="Arial" w:cs="Arial"/>
          <w:sz w:val="24"/>
          <w:szCs w:val="24"/>
        </w:rPr>
      </w:pPr>
    </w:p>
    <w:p w14:paraId="6D056BE5" w14:textId="77777777" w:rsidR="00714031" w:rsidRPr="00712028" w:rsidRDefault="00714031" w:rsidP="00714031">
      <w:pPr>
        <w:spacing w:after="0" w:line="276" w:lineRule="auto"/>
        <w:jc w:val="both"/>
        <w:rPr>
          <w:rFonts w:ascii="Arial" w:hAnsi="Arial" w:cs="Arial"/>
          <w:b/>
          <w:sz w:val="24"/>
          <w:szCs w:val="24"/>
        </w:rPr>
      </w:pPr>
      <w:r w:rsidRPr="00712028">
        <w:rPr>
          <w:rFonts w:ascii="Arial" w:hAnsi="Arial" w:cs="Arial"/>
          <w:b/>
          <w:sz w:val="24"/>
          <w:szCs w:val="24"/>
        </w:rPr>
        <w:t>Peter Allen</w:t>
      </w:r>
    </w:p>
    <w:p w14:paraId="040919C5" w14:textId="77777777" w:rsidR="00714031" w:rsidRPr="00ED1C07" w:rsidRDefault="00714031" w:rsidP="00714031">
      <w:pPr>
        <w:spacing w:after="0" w:line="276" w:lineRule="auto"/>
        <w:jc w:val="both"/>
        <w:rPr>
          <w:rFonts w:ascii="Arial" w:hAnsi="Arial" w:cs="Arial"/>
          <w:b/>
          <w:sz w:val="24"/>
          <w:szCs w:val="24"/>
        </w:rPr>
      </w:pPr>
      <w:r w:rsidRPr="00712028">
        <w:rPr>
          <w:rFonts w:ascii="Arial" w:hAnsi="Arial" w:cs="Arial"/>
          <w:b/>
          <w:sz w:val="24"/>
          <w:szCs w:val="24"/>
        </w:rPr>
        <w:t>Chair, MidCentral Governance Group</w:t>
      </w:r>
    </w:p>
    <w:p w14:paraId="531E4831" w14:textId="77777777" w:rsidR="003E5768" w:rsidRPr="002A2C8C" w:rsidRDefault="003E5768" w:rsidP="002A2C8C">
      <w:pPr>
        <w:spacing w:after="0" w:line="276" w:lineRule="auto"/>
        <w:rPr>
          <w:rFonts w:ascii="Arial" w:hAnsi="Arial" w:cs="Arial"/>
          <w:sz w:val="24"/>
          <w:szCs w:val="24"/>
        </w:rPr>
      </w:pPr>
    </w:p>
    <w:sectPr w:rsidR="003E5768" w:rsidRPr="002A2C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2327" w14:textId="77777777" w:rsidR="00071B35" w:rsidRDefault="00071B35" w:rsidP="005742A3">
      <w:pPr>
        <w:spacing w:after="0" w:line="240" w:lineRule="auto"/>
      </w:pPr>
      <w:r>
        <w:separator/>
      </w:r>
    </w:p>
  </w:endnote>
  <w:endnote w:type="continuationSeparator" w:id="0">
    <w:p w14:paraId="4F160F7F" w14:textId="77777777" w:rsidR="00071B35" w:rsidRDefault="00071B35" w:rsidP="0057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8545" w14:textId="77777777" w:rsidR="001F6209" w:rsidRDefault="001F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896897"/>
      <w:docPartObj>
        <w:docPartGallery w:val="Page Numbers (Bottom of Page)"/>
        <w:docPartUnique/>
      </w:docPartObj>
    </w:sdtPr>
    <w:sdtEndPr>
      <w:rPr>
        <w:noProof/>
      </w:rPr>
    </w:sdtEndPr>
    <w:sdtContent>
      <w:p w14:paraId="013F6DC4" w14:textId="577B39BD" w:rsidR="00A92385" w:rsidRDefault="00A92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FC67EA" w14:textId="53F3D21B" w:rsidR="005742A3" w:rsidRPr="00494859" w:rsidRDefault="00A92385">
    <w:pPr>
      <w:pStyle w:val="Footer"/>
      <w:rPr>
        <w:color w:val="D9D9D9" w:themeColor="background1" w:themeShade="D9"/>
      </w:rPr>
    </w:pPr>
    <w:r w:rsidRPr="00494859">
      <w:rPr>
        <w:color w:val="D9D9D9" w:themeColor="background1" w:themeShade="D9"/>
      </w:rPr>
      <w:t>2022</w:t>
    </w:r>
    <w:r w:rsidR="00494859" w:rsidRPr="00494859">
      <w:rPr>
        <w:color w:val="D9D9D9" w:themeColor="background1" w:themeShade="D9"/>
      </w:rPr>
      <w:t>0428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130" w14:textId="77777777" w:rsidR="001F6209" w:rsidRDefault="001F6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6A87" w14:textId="77777777" w:rsidR="00071B35" w:rsidRDefault="00071B35" w:rsidP="005742A3">
      <w:pPr>
        <w:spacing w:after="0" w:line="240" w:lineRule="auto"/>
      </w:pPr>
      <w:r>
        <w:separator/>
      </w:r>
    </w:p>
  </w:footnote>
  <w:footnote w:type="continuationSeparator" w:id="0">
    <w:p w14:paraId="1378B3A8" w14:textId="77777777" w:rsidR="00071B35" w:rsidRDefault="00071B35" w:rsidP="00574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47C6" w14:textId="77777777" w:rsidR="001F6209" w:rsidRDefault="001F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0A02" w14:textId="77777777" w:rsidR="001F6209" w:rsidRDefault="001F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783D" w14:textId="77777777" w:rsidR="001F6209" w:rsidRDefault="001F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27C"/>
    <w:multiLevelType w:val="hybridMultilevel"/>
    <w:tmpl w:val="C1F695C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4E65E9"/>
    <w:multiLevelType w:val="hybridMultilevel"/>
    <w:tmpl w:val="BF6283F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4E1506"/>
    <w:multiLevelType w:val="hybridMultilevel"/>
    <w:tmpl w:val="51FEF82C"/>
    <w:lvl w:ilvl="0" w:tplc="7F903F7E">
      <w:start w:val="1"/>
      <w:numFmt w:val="bullet"/>
      <w:lvlText w:val=""/>
      <w:lvlJc w:val="righ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08E1EB6"/>
    <w:multiLevelType w:val="hybridMultilevel"/>
    <w:tmpl w:val="AC1C4776"/>
    <w:lvl w:ilvl="0" w:tplc="7F903F7E">
      <w:start w:val="1"/>
      <w:numFmt w:val="bullet"/>
      <w:lvlText w:val=""/>
      <w:lvlJc w:val="righ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3B33751"/>
    <w:multiLevelType w:val="hybridMultilevel"/>
    <w:tmpl w:val="C65AE28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FA2F53"/>
    <w:multiLevelType w:val="hybridMultilevel"/>
    <w:tmpl w:val="6D68AEA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413C33"/>
    <w:multiLevelType w:val="hybridMultilevel"/>
    <w:tmpl w:val="5D68C34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747413"/>
    <w:multiLevelType w:val="hybridMultilevel"/>
    <w:tmpl w:val="ABAA2D98"/>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F576A3"/>
    <w:multiLevelType w:val="hybridMultilevel"/>
    <w:tmpl w:val="D3FE2FE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8C0CD2"/>
    <w:multiLevelType w:val="hybridMultilevel"/>
    <w:tmpl w:val="00EEE4B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717EB7"/>
    <w:multiLevelType w:val="hybridMultilevel"/>
    <w:tmpl w:val="31BC871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E967F8"/>
    <w:multiLevelType w:val="hybridMultilevel"/>
    <w:tmpl w:val="CFC8D18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876092A"/>
    <w:multiLevelType w:val="hybridMultilevel"/>
    <w:tmpl w:val="7B4EDC9A"/>
    <w:lvl w:ilvl="0" w:tplc="7F903F7E">
      <w:start w:val="1"/>
      <w:numFmt w:val="bullet"/>
      <w:lvlText w:val=""/>
      <w:lvlJc w:val="righ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D707A20"/>
    <w:multiLevelType w:val="hybridMultilevel"/>
    <w:tmpl w:val="0542F09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7"/>
  </w:num>
  <w:num w:numId="6">
    <w:abstractNumId w:val="4"/>
  </w:num>
  <w:num w:numId="7">
    <w:abstractNumId w:val="12"/>
  </w:num>
  <w:num w:numId="8">
    <w:abstractNumId w:val="6"/>
  </w:num>
  <w:num w:numId="9">
    <w:abstractNumId w:val="5"/>
  </w:num>
  <w:num w:numId="10">
    <w:abstractNumId w:val="8"/>
  </w:num>
  <w:num w:numId="11">
    <w:abstractNumId w:val="13"/>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EF"/>
    <w:rsid w:val="000358E5"/>
    <w:rsid w:val="00071B35"/>
    <w:rsid w:val="0008516C"/>
    <w:rsid w:val="000874AD"/>
    <w:rsid w:val="000B0F6F"/>
    <w:rsid w:val="000D3CD8"/>
    <w:rsid w:val="000F2329"/>
    <w:rsid w:val="000F68AA"/>
    <w:rsid w:val="0016748A"/>
    <w:rsid w:val="0017016C"/>
    <w:rsid w:val="001A3A7B"/>
    <w:rsid w:val="001F34B5"/>
    <w:rsid w:val="001F6209"/>
    <w:rsid w:val="00253336"/>
    <w:rsid w:val="002710E5"/>
    <w:rsid w:val="00281009"/>
    <w:rsid w:val="00281CE8"/>
    <w:rsid w:val="00284DF9"/>
    <w:rsid w:val="00293FBB"/>
    <w:rsid w:val="002A2C8C"/>
    <w:rsid w:val="002A3594"/>
    <w:rsid w:val="002B417C"/>
    <w:rsid w:val="002D3435"/>
    <w:rsid w:val="002E098F"/>
    <w:rsid w:val="00301ED1"/>
    <w:rsid w:val="00302240"/>
    <w:rsid w:val="00303EE9"/>
    <w:rsid w:val="00305AD5"/>
    <w:rsid w:val="00316033"/>
    <w:rsid w:val="00347789"/>
    <w:rsid w:val="00347A8D"/>
    <w:rsid w:val="00396211"/>
    <w:rsid w:val="003E2828"/>
    <w:rsid w:val="003E4506"/>
    <w:rsid w:val="003E5617"/>
    <w:rsid w:val="003E5768"/>
    <w:rsid w:val="003F50D1"/>
    <w:rsid w:val="003F588E"/>
    <w:rsid w:val="00431564"/>
    <w:rsid w:val="004404B2"/>
    <w:rsid w:val="00442233"/>
    <w:rsid w:val="00456F93"/>
    <w:rsid w:val="004666DA"/>
    <w:rsid w:val="0047709C"/>
    <w:rsid w:val="0048250E"/>
    <w:rsid w:val="00491558"/>
    <w:rsid w:val="00494859"/>
    <w:rsid w:val="004959EA"/>
    <w:rsid w:val="004968DD"/>
    <w:rsid w:val="004A3FA8"/>
    <w:rsid w:val="004E7491"/>
    <w:rsid w:val="004F6178"/>
    <w:rsid w:val="00503B7C"/>
    <w:rsid w:val="0053202A"/>
    <w:rsid w:val="005707F3"/>
    <w:rsid w:val="00574166"/>
    <w:rsid w:val="005742A3"/>
    <w:rsid w:val="005A51BB"/>
    <w:rsid w:val="005C6453"/>
    <w:rsid w:val="005F4471"/>
    <w:rsid w:val="00614A85"/>
    <w:rsid w:val="00621E68"/>
    <w:rsid w:val="0063512A"/>
    <w:rsid w:val="0064069A"/>
    <w:rsid w:val="006F557E"/>
    <w:rsid w:val="00713C80"/>
    <w:rsid w:val="00714031"/>
    <w:rsid w:val="00714FEF"/>
    <w:rsid w:val="007231DF"/>
    <w:rsid w:val="007912B1"/>
    <w:rsid w:val="007927B2"/>
    <w:rsid w:val="007A213F"/>
    <w:rsid w:val="007B0D43"/>
    <w:rsid w:val="007D0991"/>
    <w:rsid w:val="00805D15"/>
    <w:rsid w:val="00807145"/>
    <w:rsid w:val="00831F84"/>
    <w:rsid w:val="00856EF2"/>
    <w:rsid w:val="0086474F"/>
    <w:rsid w:val="00884699"/>
    <w:rsid w:val="008C0852"/>
    <w:rsid w:val="008C33CE"/>
    <w:rsid w:val="008D14B3"/>
    <w:rsid w:val="00903530"/>
    <w:rsid w:val="009174A2"/>
    <w:rsid w:val="00925033"/>
    <w:rsid w:val="00977724"/>
    <w:rsid w:val="00A03332"/>
    <w:rsid w:val="00A03D2A"/>
    <w:rsid w:val="00A16ED4"/>
    <w:rsid w:val="00A27A4B"/>
    <w:rsid w:val="00A417CB"/>
    <w:rsid w:val="00A67958"/>
    <w:rsid w:val="00A76D9E"/>
    <w:rsid w:val="00A92385"/>
    <w:rsid w:val="00AA095F"/>
    <w:rsid w:val="00AA595A"/>
    <w:rsid w:val="00AF6005"/>
    <w:rsid w:val="00B02DC3"/>
    <w:rsid w:val="00B272FF"/>
    <w:rsid w:val="00B37391"/>
    <w:rsid w:val="00B40E10"/>
    <w:rsid w:val="00B53E59"/>
    <w:rsid w:val="00B6543C"/>
    <w:rsid w:val="00B7555B"/>
    <w:rsid w:val="00BB1D00"/>
    <w:rsid w:val="00BB1FD0"/>
    <w:rsid w:val="00BB3781"/>
    <w:rsid w:val="00BF766E"/>
    <w:rsid w:val="00C31CDD"/>
    <w:rsid w:val="00C5450A"/>
    <w:rsid w:val="00C6558A"/>
    <w:rsid w:val="00C767AE"/>
    <w:rsid w:val="00C76F04"/>
    <w:rsid w:val="00C91F4B"/>
    <w:rsid w:val="00CB2EA0"/>
    <w:rsid w:val="00D00E83"/>
    <w:rsid w:val="00D13C87"/>
    <w:rsid w:val="00D241DB"/>
    <w:rsid w:val="00D26036"/>
    <w:rsid w:val="00D60EF8"/>
    <w:rsid w:val="00DB6FC8"/>
    <w:rsid w:val="00DD236B"/>
    <w:rsid w:val="00DE2EF5"/>
    <w:rsid w:val="00E10827"/>
    <w:rsid w:val="00E10BDF"/>
    <w:rsid w:val="00E13707"/>
    <w:rsid w:val="00E71400"/>
    <w:rsid w:val="00F062F5"/>
    <w:rsid w:val="00F32EA5"/>
    <w:rsid w:val="00F96072"/>
    <w:rsid w:val="00FD22C2"/>
    <w:rsid w:val="00FD781A"/>
    <w:rsid w:val="00FF2B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00969"/>
  <w15:chartTrackingRefBased/>
  <w15:docId w15:val="{062EC282-E5A8-442E-8D4B-79E94C7A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Calibri" w:hAnsi="Mul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0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F84"/>
    <w:pPr>
      <w:ind w:left="720"/>
      <w:contextualSpacing/>
    </w:pPr>
  </w:style>
  <w:style w:type="paragraph" w:styleId="Header">
    <w:name w:val="header"/>
    <w:basedOn w:val="Normal"/>
    <w:link w:val="HeaderChar"/>
    <w:uiPriority w:val="99"/>
    <w:unhideWhenUsed/>
    <w:rsid w:val="00574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2A3"/>
    <w:rPr>
      <w:sz w:val="22"/>
      <w:szCs w:val="22"/>
      <w:lang w:eastAsia="en-US"/>
    </w:rPr>
  </w:style>
  <w:style w:type="paragraph" w:styleId="Footer">
    <w:name w:val="footer"/>
    <w:basedOn w:val="Normal"/>
    <w:link w:val="FooterChar"/>
    <w:uiPriority w:val="99"/>
    <w:unhideWhenUsed/>
    <w:rsid w:val="00574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2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b\OneDrive%20-%20Enable%20New%20Zealand%20Limited\Desktop\MW%20from%20NASC%20Folder\Jo%20Brew\Governance%20Group\Final%20Minutes%20and%20Notes\Minutes%20Templat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 Copy.dot</Template>
  <TotalTime>136</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126</cp:revision>
  <dcterms:created xsi:type="dcterms:W3CDTF">2022-05-17T21:33:00Z</dcterms:created>
  <dcterms:modified xsi:type="dcterms:W3CDTF">2022-05-31T01:47:00Z</dcterms:modified>
</cp:coreProperties>
</file>